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98A" w:rsidRPr="00D35918" w:rsidRDefault="006D598A" w:rsidP="006D598A">
      <w:pPr>
        <w:ind w:left="708" w:firstLine="708"/>
        <w:rPr>
          <w:sz w:val="28"/>
          <w:szCs w:val="28"/>
        </w:rPr>
      </w:pPr>
      <w:r>
        <w:rPr>
          <w:rFonts w:ascii="Sylfaen" w:hAnsi="Sylfaen" w:cs="Sylfaen"/>
          <w:lang w:val="ka-GE"/>
        </w:rPr>
        <w:t xml:space="preserve">                                      </w:t>
      </w:r>
      <w:r w:rsidRPr="00D35918">
        <w:rPr>
          <w:rFonts w:ascii="Sylfaen" w:hAnsi="Sylfaen" w:cs="Sylfaen"/>
          <w:sz w:val="28"/>
          <w:szCs w:val="28"/>
        </w:rPr>
        <w:t>საქართველოს</w:t>
      </w:r>
      <w:r w:rsidRPr="00D35918">
        <w:rPr>
          <w:sz w:val="28"/>
          <w:szCs w:val="28"/>
        </w:rPr>
        <w:t xml:space="preserve"> </w:t>
      </w:r>
      <w:r w:rsidRPr="00D35918">
        <w:rPr>
          <w:rFonts w:ascii="Sylfaen" w:hAnsi="Sylfaen" w:cs="Sylfaen"/>
          <w:sz w:val="28"/>
          <w:szCs w:val="28"/>
        </w:rPr>
        <w:t>მთავრობის</w:t>
      </w:r>
    </w:p>
    <w:p w:rsidR="006D598A" w:rsidRPr="00D35918" w:rsidRDefault="006D598A" w:rsidP="006D598A">
      <w:pPr>
        <w:ind w:left="3540" w:firstLine="708"/>
        <w:rPr>
          <w:sz w:val="28"/>
          <w:szCs w:val="28"/>
        </w:rPr>
      </w:pPr>
      <w:r w:rsidRPr="00D35918">
        <w:rPr>
          <w:rFonts w:ascii="Sylfaen" w:hAnsi="Sylfaen" w:cs="Sylfaen"/>
          <w:sz w:val="28"/>
          <w:szCs w:val="28"/>
        </w:rPr>
        <w:t>დადგენილება</w:t>
      </w:r>
    </w:p>
    <w:p w:rsidR="006D598A" w:rsidRPr="00D35918" w:rsidRDefault="006D598A" w:rsidP="006D598A">
      <w:pPr>
        <w:ind w:left="4248"/>
        <w:jc w:val="both"/>
        <w:rPr>
          <w:sz w:val="28"/>
          <w:szCs w:val="28"/>
        </w:rPr>
      </w:pPr>
      <w:r w:rsidRPr="00D35918">
        <w:rPr>
          <w:rFonts w:ascii="Sylfaen" w:hAnsi="Sylfaen"/>
          <w:sz w:val="28"/>
          <w:szCs w:val="28"/>
          <w:lang w:val="ka-GE"/>
        </w:rPr>
        <w:t xml:space="preserve">   </w:t>
      </w:r>
      <w:r w:rsidR="00D35918">
        <w:rPr>
          <w:sz w:val="28"/>
          <w:szCs w:val="28"/>
        </w:rPr>
        <w:t>№</w:t>
      </w:r>
      <w:r w:rsidRPr="00D35918">
        <w:rPr>
          <w:sz w:val="28"/>
          <w:szCs w:val="28"/>
        </w:rPr>
        <w:t xml:space="preserve"> </w:t>
      </w:r>
    </w:p>
    <w:p w:rsidR="006D598A" w:rsidRPr="00D35918" w:rsidRDefault="006D598A" w:rsidP="006D598A">
      <w:pPr>
        <w:ind w:left="2832" w:firstLine="708"/>
        <w:jc w:val="both"/>
        <w:rPr>
          <w:sz w:val="28"/>
          <w:szCs w:val="28"/>
        </w:rPr>
      </w:pPr>
      <w:r w:rsidRPr="00D35918">
        <w:rPr>
          <w:rFonts w:ascii="Sylfaen" w:hAnsi="Sylfaen"/>
          <w:sz w:val="28"/>
          <w:szCs w:val="28"/>
          <w:lang w:val="ka-GE"/>
        </w:rPr>
        <w:t xml:space="preserve">       </w:t>
      </w:r>
      <w:r w:rsidR="00D35918">
        <w:rPr>
          <w:sz w:val="28"/>
          <w:szCs w:val="28"/>
        </w:rPr>
        <w:t>----</w:t>
      </w:r>
      <w:r w:rsidRPr="00D35918">
        <w:rPr>
          <w:sz w:val="28"/>
          <w:szCs w:val="28"/>
        </w:rPr>
        <w:t xml:space="preserve"> </w:t>
      </w:r>
      <w:r w:rsidRPr="00D35918">
        <w:rPr>
          <w:rFonts w:ascii="Sylfaen" w:hAnsi="Sylfaen" w:cs="Sylfaen"/>
          <w:sz w:val="28"/>
          <w:szCs w:val="28"/>
        </w:rPr>
        <w:t>წლის</w:t>
      </w:r>
      <w:r w:rsidRPr="00D35918">
        <w:rPr>
          <w:sz w:val="28"/>
          <w:szCs w:val="28"/>
        </w:rPr>
        <w:t xml:space="preserve"> </w:t>
      </w:r>
      <w:r w:rsidR="00D35918">
        <w:rPr>
          <w:rFonts w:ascii="Sylfaen" w:hAnsi="Sylfaen"/>
          <w:sz w:val="28"/>
          <w:szCs w:val="28"/>
          <w:lang w:val="ka-GE"/>
        </w:rPr>
        <w:t>-----------</w:t>
      </w:r>
      <w:r w:rsidRPr="00D35918">
        <w:rPr>
          <w:sz w:val="28"/>
          <w:szCs w:val="28"/>
        </w:rPr>
        <w:t xml:space="preserve"> </w:t>
      </w:r>
    </w:p>
    <w:p w:rsidR="006D598A" w:rsidRDefault="006D598A" w:rsidP="006D598A">
      <w:pPr>
        <w:ind w:left="2832" w:firstLine="708"/>
        <w:jc w:val="both"/>
      </w:pPr>
      <w:r w:rsidRPr="00D35918">
        <w:rPr>
          <w:rFonts w:ascii="Sylfaen" w:hAnsi="Sylfaen" w:cs="Sylfaen"/>
          <w:sz w:val="28"/>
          <w:szCs w:val="28"/>
          <w:lang w:val="ka-GE"/>
        </w:rPr>
        <w:t xml:space="preserve">          </w:t>
      </w:r>
      <w:r w:rsidRPr="00D35918">
        <w:rPr>
          <w:rFonts w:ascii="Sylfaen" w:hAnsi="Sylfaen" w:cs="Sylfaen"/>
          <w:sz w:val="28"/>
          <w:szCs w:val="28"/>
        </w:rPr>
        <w:t>ქ</w:t>
      </w:r>
      <w:r w:rsidRPr="00D35918">
        <w:rPr>
          <w:sz w:val="28"/>
          <w:szCs w:val="28"/>
        </w:rPr>
        <w:t xml:space="preserve">. </w:t>
      </w:r>
      <w:r w:rsidRPr="00D35918">
        <w:rPr>
          <w:rFonts w:ascii="Sylfaen" w:hAnsi="Sylfaen" w:cs="Sylfaen"/>
          <w:sz w:val="28"/>
          <w:szCs w:val="28"/>
        </w:rPr>
        <w:t>თბილისი</w:t>
      </w:r>
      <w:r>
        <w:t xml:space="preserve"> </w:t>
      </w:r>
    </w:p>
    <w:p w:rsidR="006D598A" w:rsidRPr="00D35918" w:rsidRDefault="006D598A" w:rsidP="00D33CE9">
      <w:pPr>
        <w:jc w:val="both"/>
        <w:rPr>
          <w:b/>
          <w:lang w:val="ka-GE"/>
        </w:rPr>
      </w:pPr>
      <w:r w:rsidRPr="00D35918">
        <w:rPr>
          <w:rFonts w:ascii="Sylfaen" w:hAnsi="Sylfaen" w:cs="Sylfaen"/>
          <w:b/>
        </w:rPr>
        <w:t>სიმაღლ</w:t>
      </w:r>
      <w:r w:rsidR="00D35918">
        <w:rPr>
          <w:rFonts w:ascii="Sylfaen" w:hAnsi="Sylfaen" w:cs="Sylfaen"/>
          <w:b/>
          <w:lang w:val="ka-GE"/>
        </w:rPr>
        <w:t>ეზე  მუშაობისას უსაფრთხოების</w:t>
      </w:r>
      <w:r w:rsidR="00907852">
        <w:rPr>
          <w:rFonts w:ascii="Sylfaen" w:hAnsi="Sylfaen" w:cs="Sylfaen"/>
          <w:b/>
          <w:lang w:val="ka-GE"/>
        </w:rPr>
        <w:t xml:space="preserve"> მინიმალური მოთხოვნების</w:t>
      </w:r>
      <w:r w:rsidR="00D35918">
        <w:rPr>
          <w:rFonts w:ascii="Sylfaen" w:hAnsi="Sylfaen" w:cs="Sylfaen"/>
          <w:b/>
          <w:lang w:val="ka-GE"/>
        </w:rPr>
        <w:t xml:space="preserve"> </w:t>
      </w:r>
      <w:r w:rsidRPr="00D35918">
        <w:rPr>
          <w:rFonts w:ascii="Sylfaen" w:hAnsi="Sylfaen" w:cs="Sylfaen"/>
          <w:b/>
        </w:rPr>
        <w:t>შესახებ</w:t>
      </w:r>
      <w:r w:rsidRPr="00D35918">
        <w:rPr>
          <w:b/>
        </w:rPr>
        <w:t xml:space="preserve"> </w:t>
      </w:r>
      <w:r w:rsidRPr="00D35918">
        <w:rPr>
          <w:rFonts w:ascii="Sylfaen" w:hAnsi="Sylfaen" w:cs="Sylfaen"/>
          <w:b/>
        </w:rPr>
        <w:t>ტექნიკური</w:t>
      </w:r>
      <w:r w:rsidRPr="00D35918">
        <w:rPr>
          <w:b/>
        </w:rPr>
        <w:t xml:space="preserve"> </w:t>
      </w:r>
      <w:r w:rsidRPr="00D35918">
        <w:rPr>
          <w:rFonts w:ascii="Sylfaen" w:hAnsi="Sylfaen" w:cs="Sylfaen"/>
          <w:b/>
        </w:rPr>
        <w:t>რეგლამენტის</w:t>
      </w:r>
      <w:r w:rsidRPr="00D35918">
        <w:rPr>
          <w:b/>
        </w:rPr>
        <w:t xml:space="preserve"> </w:t>
      </w:r>
      <w:r w:rsidRPr="00D35918">
        <w:rPr>
          <w:rFonts w:ascii="Sylfaen" w:hAnsi="Sylfaen" w:cs="Sylfaen"/>
          <w:b/>
        </w:rPr>
        <w:t>დამტკიცების</w:t>
      </w:r>
      <w:r w:rsidRPr="00D35918">
        <w:rPr>
          <w:b/>
        </w:rPr>
        <w:t xml:space="preserve"> </w:t>
      </w:r>
      <w:r w:rsidRPr="00D35918">
        <w:rPr>
          <w:rFonts w:ascii="Sylfaen" w:hAnsi="Sylfaen" w:cs="Sylfaen"/>
          <w:b/>
        </w:rPr>
        <w:t>თაობაზე</w:t>
      </w:r>
      <w:r w:rsidRPr="00D35918">
        <w:rPr>
          <w:b/>
        </w:rPr>
        <w:t xml:space="preserve"> </w:t>
      </w:r>
    </w:p>
    <w:p w:rsidR="006D598A" w:rsidRDefault="006D598A" w:rsidP="00D33CE9">
      <w:pPr>
        <w:jc w:val="both"/>
      </w:pPr>
      <w:r>
        <w:rPr>
          <w:rFonts w:ascii="Sylfaen" w:hAnsi="Sylfaen" w:cs="Sylfaen"/>
        </w:rPr>
        <w:t>მუხლი</w:t>
      </w:r>
      <w:r>
        <w:t xml:space="preserve"> 1</w:t>
      </w:r>
      <w:r>
        <w:rPr>
          <w:rFonts w:ascii="Sylfaen" w:hAnsi="Sylfaen"/>
          <w:lang w:val="ka-GE"/>
        </w:rPr>
        <w:t>.</w:t>
      </w:r>
      <w:r>
        <w:t xml:space="preserve"> </w:t>
      </w:r>
      <w:r w:rsidR="00D35918">
        <w:rPr>
          <w:rFonts w:ascii="Sylfaen" w:hAnsi="Sylfaen" w:cs="Sylfaen"/>
          <w:lang w:val="ka-GE"/>
        </w:rPr>
        <w:t>.................</w:t>
      </w:r>
      <w:r>
        <w:rPr>
          <w:rFonts w:ascii="Sylfaen" w:hAnsi="Sylfaen" w:cs="Sylfaen"/>
        </w:rPr>
        <w:t>კოდექსის</w:t>
      </w:r>
      <w:r w:rsidR="00D35918">
        <w:t xml:space="preserve"> </w:t>
      </w:r>
      <w:r>
        <w:t>-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 w:rsidR="00D35918">
        <w:rPr>
          <w:rFonts w:ascii="Sylfaen" w:hAnsi="Sylfaen" w:cs="Sylfaen"/>
          <w:lang w:val="ka-GE"/>
        </w:rPr>
        <w:t>.............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დამტკიცდეს</w:t>
      </w:r>
      <w:r>
        <w:t xml:space="preserve"> </w:t>
      </w:r>
      <w:r>
        <w:rPr>
          <w:rFonts w:ascii="Sylfaen" w:hAnsi="Sylfaen" w:cs="Sylfaen"/>
        </w:rPr>
        <w:t>თანდართული</w:t>
      </w:r>
      <w:r>
        <w:t xml:space="preserve"> ,,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რეგლამენტი</w:t>
      </w:r>
      <w:r>
        <w:t xml:space="preserve"> </w:t>
      </w:r>
      <w:r w:rsidR="00D35918">
        <w:rPr>
          <w:rFonts w:ascii="Sylfaen" w:hAnsi="Sylfaen" w:cs="Sylfaen"/>
          <w:lang w:val="ka-GE"/>
        </w:rPr>
        <w:t xml:space="preserve">სიმაღლეზე მუშაობისას </w:t>
      </w:r>
      <w:r>
        <w:rPr>
          <w:rFonts w:ascii="Sylfaen" w:hAnsi="Sylfaen" w:cs="Sylfaen"/>
        </w:rPr>
        <w:t>უსაფრთხოების</w:t>
      </w:r>
      <w:r>
        <w:t xml:space="preserve"> </w:t>
      </w:r>
      <w:r w:rsidR="007613D7">
        <w:rPr>
          <w:rFonts w:ascii="Sylfaen" w:hAnsi="Sylfaen"/>
          <w:lang w:val="ka-GE"/>
        </w:rPr>
        <w:t xml:space="preserve">მინიმალური მოთხოვნების </w:t>
      </w:r>
      <w:r>
        <w:rPr>
          <w:rFonts w:ascii="Sylfaen" w:hAnsi="Sylfaen" w:cs="Sylfaen"/>
        </w:rPr>
        <w:t>შესახებ</w:t>
      </w:r>
      <w:r>
        <w:t xml:space="preserve">“. </w:t>
      </w:r>
    </w:p>
    <w:p w:rsidR="00D35918" w:rsidRDefault="006D598A" w:rsidP="00D33CE9">
      <w:pPr>
        <w:jc w:val="both"/>
      </w:pPr>
      <w:r>
        <w:rPr>
          <w:rFonts w:ascii="Sylfaen" w:hAnsi="Sylfaen" w:cs="Sylfaen"/>
        </w:rPr>
        <w:t>მუხლი</w:t>
      </w:r>
      <w:r>
        <w:t xml:space="preserve"> 2 </w:t>
      </w:r>
      <w:r>
        <w:rPr>
          <w:rFonts w:ascii="Sylfaen" w:hAnsi="Sylfaen" w:cs="Sylfaen"/>
        </w:rPr>
        <w:t>დადგენილება</w:t>
      </w:r>
      <w:r>
        <w:t xml:space="preserve"> </w:t>
      </w:r>
      <w:r>
        <w:rPr>
          <w:rFonts w:ascii="Sylfaen" w:hAnsi="Sylfaen" w:cs="Sylfaen"/>
        </w:rPr>
        <w:t>ამოქმედდეს</w:t>
      </w:r>
      <w:r>
        <w:t xml:space="preserve"> </w:t>
      </w:r>
      <w:r>
        <w:rPr>
          <w:rFonts w:ascii="Sylfaen" w:hAnsi="Sylfaen" w:cs="Sylfaen"/>
        </w:rPr>
        <w:t>გამოქვეყნებისთანავე</w:t>
      </w:r>
      <w:r>
        <w:t xml:space="preserve">. </w:t>
      </w:r>
    </w:p>
    <w:p w:rsidR="00D35918" w:rsidRDefault="00D35918" w:rsidP="00D33CE9">
      <w:pPr>
        <w:jc w:val="both"/>
      </w:pPr>
    </w:p>
    <w:p w:rsidR="006D598A" w:rsidRPr="007613D7" w:rsidRDefault="006D598A" w:rsidP="00D33CE9">
      <w:pPr>
        <w:jc w:val="both"/>
        <w:rPr>
          <w:rFonts w:ascii="Sylfaen" w:hAnsi="Sylfaen"/>
          <w:b/>
          <w:i/>
          <w:color w:val="000000" w:themeColor="text1"/>
          <w:sz w:val="28"/>
          <w:szCs w:val="24"/>
          <w:lang w:val="ka-GE"/>
        </w:rPr>
      </w:pPr>
      <w:r>
        <w:rPr>
          <w:rFonts w:ascii="Sylfaen" w:hAnsi="Sylfaen" w:cs="Sylfaen"/>
        </w:rPr>
        <w:t>პრემიერ</w:t>
      </w:r>
      <w:r>
        <w:t>-</w:t>
      </w:r>
      <w:r>
        <w:rPr>
          <w:rFonts w:ascii="Sylfaen" w:hAnsi="Sylfaen" w:cs="Sylfaen"/>
        </w:rPr>
        <w:t>მინისტრი</w:t>
      </w:r>
      <w:r>
        <w:t xml:space="preserve"> </w:t>
      </w:r>
      <w:r w:rsidR="00D35918">
        <w:tab/>
      </w:r>
      <w:r w:rsidR="00D35918">
        <w:tab/>
      </w:r>
      <w:r w:rsidR="00D35918">
        <w:tab/>
      </w:r>
      <w:r w:rsidR="00D35918">
        <w:tab/>
      </w:r>
      <w:r w:rsidR="00D35918">
        <w:tab/>
      </w:r>
      <w:r w:rsidR="00D35918">
        <w:tab/>
      </w:r>
      <w:r w:rsidR="00D35918">
        <w:tab/>
      </w:r>
      <w:r w:rsidR="007613D7">
        <w:rPr>
          <w:rFonts w:ascii="Sylfaen" w:hAnsi="Sylfaen" w:cs="Sylfaen"/>
          <w:lang w:val="ka-GE"/>
        </w:rPr>
        <w:t>..........................................</w:t>
      </w:r>
    </w:p>
    <w:p w:rsidR="006D598A" w:rsidRDefault="006D598A" w:rsidP="00D33CE9">
      <w:pPr>
        <w:jc w:val="both"/>
        <w:rPr>
          <w:rFonts w:ascii="Sylfaen" w:hAnsi="Sylfaen"/>
          <w:b/>
          <w:i/>
          <w:color w:val="000000" w:themeColor="text1"/>
          <w:sz w:val="28"/>
          <w:szCs w:val="24"/>
          <w:lang w:val="ka-GE"/>
        </w:rPr>
      </w:pPr>
    </w:p>
    <w:p w:rsidR="00D63574" w:rsidRDefault="00D35918" w:rsidP="00D33CE9">
      <w:pPr>
        <w:jc w:val="both"/>
        <w:rPr>
          <w:rFonts w:ascii="Sylfaen" w:hAnsi="Sylfaen"/>
          <w:b/>
          <w:i/>
          <w:color w:val="000000" w:themeColor="text1"/>
          <w:sz w:val="28"/>
          <w:szCs w:val="24"/>
          <w:lang w:val="ka-GE"/>
        </w:rPr>
      </w:pPr>
      <w:r>
        <w:rPr>
          <w:rFonts w:ascii="Sylfaen" w:hAnsi="Sylfaen"/>
          <w:b/>
          <w:i/>
          <w:color w:val="000000" w:themeColor="text1"/>
          <w:sz w:val="28"/>
          <w:szCs w:val="24"/>
          <w:lang w:val="ka-GE"/>
        </w:rPr>
        <w:tab/>
      </w:r>
      <w:r w:rsidR="00D63574">
        <w:rPr>
          <w:rFonts w:ascii="Sylfaen" w:hAnsi="Sylfaen"/>
          <w:b/>
          <w:i/>
          <w:color w:val="000000" w:themeColor="text1"/>
          <w:sz w:val="28"/>
          <w:szCs w:val="24"/>
          <w:lang w:val="ka-GE"/>
        </w:rPr>
        <w:tab/>
      </w:r>
      <w:r w:rsidR="00D63574">
        <w:rPr>
          <w:rFonts w:ascii="Sylfaen" w:hAnsi="Sylfaen"/>
          <w:b/>
          <w:i/>
          <w:color w:val="000000" w:themeColor="text1"/>
          <w:sz w:val="28"/>
          <w:szCs w:val="24"/>
          <w:lang w:val="ka-GE"/>
        </w:rPr>
        <w:tab/>
      </w:r>
      <w:r w:rsidR="00D63574">
        <w:rPr>
          <w:rFonts w:ascii="Sylfaen" w:hAnsi="Sylfaen"/>
          <w:b/>
          <w:i/>
          <w:color w:val="000000" w:themeColor="text1"/>
          <w:sz w:val="28"/>
          <w:szCs w:val="24"/>
          <w:lang w:val="ka-GE"/>
        </w:rPr>
        <w:tab/>
      </w:r>
      <w:r>
        <w:rPr>
          <w:rFonts w:ascii="Sylfaen" w:hAnsi="Sylfaen"/>
          <w:b/>
          <w:i/>
          <w:color w:val="000000" w:themeColor="text1"/>
          <w:sz w:val="28"/>
          <w:szCs w:val="24"/>
          <w:lang w:val="ka-GE"/>
        </w:rPr>
        <w:t xml:space="preserve"> ტექნიკური რეგლამენტი </w:t>
      </w:r>
    </w:p>
    <w:p w:rsidR="00D35918" w:rsidRDefault="00D35918" w:rsidP="00D33CE9">
      <w:pPr>
        <w:jc w:val="both"/>
        <w:rPr>
          <w:rFonts w:ascii="Sylfaen" w:hAnsi="Sylfaen"/>
          <w:b/>
          <w:i/>
          <w:color w:val="000000" w:themeColor="text1"/>
          <w:sz w:val="28"/>
          <w:szCs w:val="24"/>
          <w:lang w:val="ka-GE"/>
        </w:rPr>
      </w:pPr>
      <w:r>
        <w:rPr>
          <w:rFonts w:ascii="Sylfaen" w:hAnsi="Sylfaen"/>
          <w:b/>
          <w:i/>
          <w:color w:val="000000" w:themeColor="text1"/>
          <w:sz w:val="28"/>
          <w:szCs w:val="24"/>
          <w:lang w:val="ka-GE"/>
        </w:rPr>
        <w:t xml:space="preserve">სიმაღლეზე მუშაობისას უსაფრთხოების </w:t>
      </w:r>
      <w:r w:rsidR="00907852">
        <w:rPr>
          <w:rFonts w:ascii="Sylfaen" w:hAnsi="Sylfaen"/>
          <w:b/>
          <w:i/>
          <w:color w:val="000000" w:themeColor="text1"/>
          <w:sz w:val="28"/>
          <w:szCs w:val="24"/>
          <w:lang w:val="ka-GE"/>
        </w:rPr>
        <w:t xml:space="preserve"> მინიმალური მოთხოვნების </w:t>
      </w:r>
      <w:r>
        <w:rPr>
          <w:rFonts w:ascii="Sylfaen" w:hAnsi="Sylfaen"/>
          <w:b/>
          <w:i/>
          <w:color w:val="000000" w:themeColor="text1"/>
          <w:sz w:val="28"/>
          <w:szCs w:val="24"/>
          <w:lang w:val="ka-GE"/>
        </w:rPr>
        <w:t>შესახებ.</w:t>
      </w:r>
    </w:p>
    <w:p w:rsidR="00FE5D66" w:rsidRPr="00D33CE9" w:rsidRDefault="00D35918" w:rsidP="00ED6F16">
      <w:pPr>
        <w:pStyle w:val="ListParagraph"/>
        <w:widowControl w:val="0"/>
        <w:spacing w:after="0" w:line="240" w:lineRule="auto"/>
        <w:ind w:left="0"/>
        <w:contextualSpacing w:val="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მუხლი 1. </w:t>
      </w:r>
      <w:r w:rsidR="00FE5D66" w:rsidRPr="00D33CE9">
        <w:rPr>
          <w:rFonts w:ascii="Sylfaen" w:hAnsi="Sylfaen"/>
          <w:b/>
          <w:sz w:val="24"/>
          <w:szCs w:val="24"/>
          <w:lang w:val="ka-GE"/>
        </w:rPr>
        <w:t>მიზანი</w:t>
      </w:r>
    </w:p>
    <w:p w:rsidR="00FE5D66" w:rsidRPr="00D33CE9" w:rsidRDefault="00FE5D66" w:rsidP="00D33CE9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ამ გეგმის მიზანია დაამყაროს კონტროლი და გაატაროს ღონისძიებები იმ შემთხვევაში როდესაც დასაქმებული მუშაობს</w:t>
      </w:r>
      <w:r w:rsidR="000B6319">
        <w:rPr>
          <w:rFonts w:ascii="Sylfaen" w:hAnsi="Sylfaen"/>
          <w:sz w:val="24"/>
          <w:szCs w:val="24"/>
          <w:lang w:val="ka-GE"/>
        </w:rPr>
        <w:t xml:space="preserve"> 2</w:t>
      </w:r>
      <w:r w:rsidRPr="00D33CE9">
        <w:rPr>
          <w:rFonts w:ascii="Sylfaen" w:hAnsi="Sylfaen"/>
          <w:sz w:val="24"/>
          <w:szCs w:val="24"/>
          <w:lang w:val="ka-GE"/>
        </w:rPr>
        <w:t xml:space="preserve"> მ. (6 </w:t>
      </w:r>
      <w:r w:rsidRPr="00D33CE9">
        <w:rPr>
          <w:rFonts w:ascii="Sylfaen" w:hAnsi="Sylfaen"/>
          <w:sz w:val="24"/>
          <w:szCs w:val="24"/>
        </w:rPr>
        <w:t xml:space="preserve">feet) </w:t>
      </w:r>
      <w:r w:rsidRPr="00D33CE9">
        <w:rPr>
          <w:rFonts w:ascii="Sylfaen" w:hAnsi="Sylfaen"/>
          <w:sz w:val="24"/>
          <w:szCs w:val="24"/>
          <w:lang w:val="ka-GE"/>
        </w:rPr>
        <w:t xml:space="preserve">სიმაღლეზე. ეს გეგმა დაეხმარება კომპანიას შეამციროს სერიოზული დაზიანებისა და სიკვდილის რისკები და აღმოაჩინოს მომეტებული საფრთხის ზონები. </w:t>
      </w:r>
    </w:p>
    <w:p w:rsidR="00FE5D66" w:rsidRPr="00D33CE9" w:rsidRDefault="00FE5D66" w:rsidP="00D33CE9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C537CB" w:rsidRDefault="00D35918" w:rsidP="00C537CB">
      <w:pPr>
        <w:pStyle w:val="ListParagraph"/>
        <w:widowControl w:val="0"/>
        <w:spacing w:after="0" w:line="240" w:lineRule="auto"/>
        <w:ind w:left="0"/>
        <w:contextualSpacing w:val="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2. გამოყენების</w:t>
      </w:r>
      <w:r w:rsidR="00FE5D66" w:rsidRPr="00D33CE9">
        <w:rPr>
          <w:rFonts w:ascii="Sylfaen" w:hAnsi="Sylfaen"/>
          <w:b/>
          <w:sz w:val="24"/>
          <w:szCs w:val="24"/>
          <w:lang w:val="ka-GE"/>
        </w:rPr>
        <w:t xml:space="preserve"> სფერო</w:t>
      </w:r>
    </w:p>
    <w:p w:rsidR="00FE5D66" w:rsidRPr="00C537CB" w:rsidRDefault="00C537CB" w:rsidP="00C537CB">
      <w:pPr>
        <w:pStyle w:val="ListParagraph"/>
        <w:widowControl w:val="0"/>
        <w:spacing w:after="0" w:line="240" w:lineRule="auto"/>
        <w:ind w:left="0"/>
        <w:contextualSpacing w:val="0"/>
        <w:jc w:val="both"/>
        <w:rPr>
          <w:rFonts w:ascii="Sylfaen" w:hAnsi="Sylfaen"/>
          <w:b/>
          <w:sz w:val="24"/>
          <w:szCs w:val="24"/>
          <w:lang w:val="ka-GE"/>
        </w:rPr>
      </w:pPr>
      <w:r w:rsidRPr="00C537CB">
        <w:rPr>
          <w:rFonts w:ascii="Sylfaen" w:hAnsi="Sylfaen"/>
          <w:sz w:val="24"/>
          <w:szCs w:val="24"/>
          <w:lang w:val="ka-GE"/>
        </w:rPr>
        <w:t>ამ ტექნიკურ რეგლამენტში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E5D66" w:rsidRPr="00D33CE9">
        <w:rPr>
          <w:rFonts w:ascii="Sylfaen" w:hAnsi="Sylfaen"/>
          <w:sz w:val="24"/>
          <w:szCs w:val="24"/>
          <w:lang w:val="ka-GE"/>
        </w:rPr>
        <w:t xml:space="preserve"> </w:t>
      </w:r>
      <w:r w:rsidR="003D5741">
        <w:rPr>
          <w:rFonts w:ascii="Sylfaen" w:hAnsi="Sylfaen"/>
          <w:sz w:val="24"/>
          <w:szCs w:val="24"/>
          <w:lang w:val="ka-GE"/>
        </w:rPr>
        <w:t>მოცემულია</w:t>
      </w:r>
      <w:r w:rsidR="00FE5D66" w:rsidRPr="00D33CE9">
        <w:rPr>
          <w:rFonts w:ascii="Sylfaen" w:hAnsi="Sylfaen"/>
          <w:sz w:val="24"/>
          <w:szCs w:val="24"/>
          <w:lang w:val="ka-GE"/>
        </w:rPr>
        <w:t xml:space="preserve"> მინიმალურ</w:t>
      </w:r>
      <w:r w:rsidR="009C16AA">
        <w:rPr>
          <w:rFonts w:ascii="Sylfaen" w:hAnsi="Sylfaen"/>
          <w:sz w:val="24"/>
          <w:szCs w:val="24"/>
          <w:lang w:val="ka-GE"/>
        </w:rPr>
        <w:t>ი</w:t>
      </w:r>
      <w:r w:rsidR="00FE5D66" w:rsidRPr="00D33CE9">
        <w:rPr>
          <w:rFonts w:ascii="Sylfaen" w:hAnsi="Sylfaen"/>
          <w:sz w:val="24"/>
          <w:szCs w:val="24"/>
          <w:lang w:val="ka-GE"/>
        </w:rPr>
        <w:t xml:space="preserve"> </w:t>
      </w:r>
      <w:r w:rsidR="003D5741">
        <w:rPr>
          <w:rFonts w:ascii="Sylfaen" w:hAnsi="Sylfaen"/>
          <w:sz w:val="24"/>
          <w:szCs w:val="24"/>
          <w:lang w:val="ka-GE"/>
        </w:rPr>
        <w:t>მოთხოვნები</w:t>
      </w:r>
      <w:r w:rsidR="00FE5D66" w:rsidRPr="00D33CE9">
        <w:rPr>
          <w:rFonts w:ascii="Sylfaen" w:hAnsi="Sylfaen"/>
          <w:sz w:val="24"/>
          <w:szCs w:val="24"/>
          <w:lang w:val="ka-GE"/>
        </w:rPr>
        <w:t xml:space="preserve"> </w:t>
      </w:r>
      <w:r w:rsidR="00E34A83">
        <w:rPr>
          <w:rFonts w:ascii="Sylfaen" w:hAnsi="Sylfaen"/>
          <w:sz w:val="24"/>
          <w:szCs w:val="24"/>
          <w:lang w:val="ka-GE"/>
        </w:rPr>
        <w:t xml:space="preserve">და </w:t>
      </w:r>
      <w:r w:rsidR="003D5741">
        <w:rPr>
          <w:rFonts w:ascii="Sylfaen" w:hAnsi="Sylfaen"/>
          <w:sz w:val="24"/>
          <w:szCs w:val="24"/>
          <w:lang w:val="ka-GE"/>
        </w:rPr>
        <w:t>პროცედურები</w:t>
      </w:r>
      <w:r w:rsidR="00E34A83">
        <w:rPr>
          <w:rFonts w:ascii="Sylfaen" w:hAnsi="Sylfaen"/>
          <w:sz w:val="24"/>
          <w:szCs w:val="24"/>
          <w:lang w:val="ka-GE"/>
        </w:rPr>
        <w:t>, რომლებიც გამოყენებული უნდა იყოს სიმაღლეზე მუშაობისას.</w:t>
      </w:r>
      <w:r w:rsidR="00E34A83" w:rsidRPr="003D574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FE5D66" w:rsidRPr="003D5741">
        <w:rPr>
          <w:rFonts w:ascii="Sylfaen" w:hAnsi="Sylfaen"/>
          <w:color w:val="000000" w:themeColor="text1"/>
          <w:sz w:val="24"/>
          <w:szCs w:val="24"/>
          <w:lang w:val="ka-GE"/>
        </w:rPr>
        <w:t>ასევე</w:t>
      </w:r>
      <w:r w:rsidR="009C16A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მოცემული მოთოვნების </w:t>
      </w:r>
      <w:r w:rsidR="00FE5D66" w:rsidRPr="003D574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შესრულება </w:t>
      </w:r>
      <w:r w:rsidR="008302D8">
        <w:rPr>
          <w:rFonts w:ascii="Sylfaen" w:hAnsi="Sylfaen"/>
          <w:color w:val="000000" w:themeColor="text1"/>
          <w:sz w:val="24"/>
          <w:szCs w:val="24"/>
          <w:lang w:val="ka-GE"/>
        </w:rPr>
        <w:t>ევალებათ</w:t>
      </w:r>
      <w:r w:rsidR="00FE5D66" w:rsidRPr="003D574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ადამიანებს, </w:t>
      </w:r>
      <w:r w:rsidR="00E34A83" w:rsidRPr="003D5741">
        <w:rPr>
          <w:rFonts w:ascii="Sylfaen" w:hAnsi="Sylfaen"/>
          <w:color w:val="000000" w:themeColor="text1"/>
          <w:sz w:val="24"/>
          <w:szCs w:val="24"/>
          <w:lang w:val="ka-GE"/>
        </w:rPr>
        <w:t>რომლებიც</w:t>
      </w:r>
      <w:r w:rsidR="00FE5D66" w:rsidRPr="003D574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4216E6" w:rsidRPr="003D574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ასრულებენ ნებისმიერი ტიპის სამუშაოს, სადაც არსებობს სიმაღლიდან ვარდნის საფრთე და ვარდნის  სიმაღლე შეადგენს </w:t>
      </w:r>
      <w:r w:rsidR="002B680A" w:rsidRPr="003D5741">
        <w:rPr>
          <w:rFonts w:ascii="Sylfaen" w:hAnsi="Sylfaen"/>
          <w:color w:val="000000" w:themeColor="text1"/>
          <w:sz w:val="24"/>
          <w:szCs w:val="24"/>
          <w:lang w:val="ka-GE"/>
        </w:rPr>
        <w:t>2</w:t>
      </w:r>
      <w:r w:rsidR="00FE5D66" w:rsidRPr="003D574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</w:t>
      </w:r>
      <w:r w:rsidR="00644532" w:rsidRPr="003D574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</w:t>
      </w:r>
      <w:r w:rsidR="00D919C7">
        <w:rPr>
          <w:rFonts w:ascii="Sylfaen" w:hAnsi="Sylfaen"/>
          <w:color w:val="000000" w:themeColor="text1"/>
          <w:sz w:val="24"/>
          <w:szCs w:val="24"/>
          <w:lang w:val="ka-GE"/>
        </w:rPr>
        <w:t>მეტს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FE5D66" w:rsidRPr="003D5741">
        <w:rPr>
          <w:rFonts w:ascii="Sylfaen" w:hAnsi="Sylfaen"/>
          <w:color w:val="000000" w:themeColor="text1"/>
          <w:sz w:val="24"/>
          <w:szCs w:val="24"/>
          <w:lang w:val="ka-GE"/>
        </w:rPr>
        <w:t>(ორმოები, ღიობები და ა.შ)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bookmarkStart w:id="0" w:name="_GoBack"/>
      <w:bookmarkEnd w:id="0"/>
    </w:p>
    <w:p w:rsidR="00FE5D66" w:rsidRPr="00D33CE9" w:rsidRDefault="00FE5D66" w:rsidP="00D33CE9">
      <w:pPr>
        <w:pStyle w:val="ListParagraph"/>
        <w:ind w:left="0"/>
        <w:jc w:val="both"/>
        <w:rPr>
          <w:rFonts w:ascii="Sylfaen" w:hAnsi="Sylfaen"/>
          <w:sz w:val="24"/>
          <w:szCs w:val="24"/>
          <w:lang w:val="en-US"/>
        </w:rPr>
      </w:pPr>
    </w:p>
    <w:p w:rsidR="00FE5D66" w:rsidRPr="00D33CE9" w:rsidRDefault="00D35918" w:rsidP="00ED6F16">
      <w:pPr>
        <w:pStyle w:val="ListParagraph"/>
        <w:widowControl w:val="0"/>
        <w:spacing w:after="0" w:line="240" w:lineRule="auto"/>
        <w:ind w:left="0"/>
        <w:contextualSpacing w:val="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მუხლი 3. </w:t>
      </w:r>
      <w:r w:rsidR="00FE5D66" w:rsidRPr="00D33CE9">
        <w:rPr>
          <w:rFonts w:ascii="Sylfaen" w:hAnsi="Sylfaen"/>
          <w:b/>
          <w:sz w:val="24"/>
          <w:szCs w:val="24"/>
          <w:lang w:val="ka-GE"/>
        </w:rPr>
        <w:t>ვალდებულებები</w:t>
      </w:r>
    </w:p>
    <w:p w:rsidR="00FE5D66" w:rsidRPr="00D33CE9" w:rsidRDefault="00FE5D66" w:rsidP="00D33CE9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უსაფრთხოების მენეჯერი პასუხისმგებელია თვალყური ადევნოს ამ </w:t>
      </w:r>
      <w:r w:rsidR="00187D9B">
        <w:rPr>
          <w:rFonts w:ascii="Sylfaen" w:hAnsi="Sylfaen"/>
          <w:sz w:val="24"/>
          <w:szCs w:val="24"/>
          <w:lang w:val="ka-GE"/>
        </w:rPr>
        <w:t xml:space="preserve">სახელმძღვანელოს მოთხოვნების </w:t>
      </w:r>
      <w:r w:rsidRPr="00D33CE9">
        <w:rPr>
          <w:rFonts w:ascii="Sylfaen" w:hAnsi="Sylfaen"/>
          <w:sz w:val="24"/>
          <w:szCs w:val="24"/>
          <w:lang w:val="ka-GE"/>
        </w:rPr>
        <w:t>შესრულებას. აღნიშნულ პირს აგრეთვე ევალება:</w:t>
      </w:r>
    </w:p>
    <w:p w:rsidR="00FE5D66" w:rsidRPr="00D33CE9" w:rsidRDefault="00FE5D66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შეაფასოს სამუშაო ადგილი და განსაზღვროს ვარდნის რა საშიშროებაა.</w:t>
      </w:r>
    </w:p>
    <w:p w:rsidR="002E0486" w:rsidRPr="00D45FE3" w:rsidRDefault="00FE5D66" w:rsidP="00D45FE3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შეაფასოს რა სახის ინდივიდუალური/კოლექტიური დაცვის საშუალებები უნდა იქნეს გამოყენებული.</w:t>
      </w:r>
    </w:p>
    <w:p w:rsidR="00FE5D66" w:rsidRPr="00D33CE9" w:rsidRDefault="00FE5D66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lastRenderedPageBreak/>
        <w:t>ის ვალდებულია შეაფასოს უშუალოდ  სამუშაო პროცესი, რამდენად დაცულია დასაქმებული საფრთხისგან.</w:t>
      </w:r>
    </w:p>
    <w:p w:rsidR="00FE5D66" w:rsidRPr="00D33CE9" w:rsidRDefault="00FE5D66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უზრუნველყოს შესაბამისი ტრენინგი საჭიროებიდან გამომდინარე.</w:t>
      </w:r>
    </w:p>
    <w:p w:rsidR="00FE5D66" w:rsidRPr="00D33CE9" w:rsidRDefault="00FE5D66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დარწმუნდეს იმაში, რომ დასაქმებულები მოქმედებენ კანონმდებლობის შესაბამისად. </w:t>
      </w:r>
    </w:p>
    <w:p w:rsidR="00FE5D66" w:rsidRPr="00D33CE9" w:rsidRDefault="00FE5D66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უზრუნველყოს კონტროლი კოლექტიური და ინდივიდუალური დაცვის საშუალებების </w:t>
      </w:r>
      <w:r w:rsidR="002E0486" w:rsidRPr="00D33CE9">
        <w:rPr>
          <w:rFonts w:ascii="Sylfaen" w:hAnsi="Sylfaen"/>
          <w:sz w:val="24"/>
          <w:szCs w:val="24"/>
          <w:lang w:val="ka-GE"/>
        </w:rPr>
        <w:t xml:space="preserve"> </w:t>
      </w:r>
      <w:r w:rsidR="00D45FE3">
        <w:rPr>
          <w:rFonts w:ascii="Sylfaen" w:hAnsi="Sylfaen"/>
          <w:sz w:val="24"/>
          <w:szCs w:val="24"/>
          <w:lang w:val="ka-GE"/>
        </w:rPr>
        <w:t>ს</w:t>
      </w:r>
      <w:r w:rsidR="002E0486" w:rsidRPr="00D33CE9">
        <w:rPr>
          <w:rFonts w:ascii="Sylfaen" w:hAnsi="Sylfaen"/>
          <w:sz w:val="24"/>
          <w:szCs w:val="24"/>
          <w:lang w:val="ka-GE"/>
        </w:rPr>
        <w:t xml:space="preserve">წორად </w:t>
      </w:r>
      <w:r w:rsidRPr="00D33CE9">
        <w:rPr>
          <w:rFonts w:ascii="Sylfaen" w:hAnsi="Sylfaen"/>
          <w:sz w:val="24"/>
          <w:szCs w:val="24"/>
          <w:lang w:val="ka-GE"/>
        </w:rPr>
        <w:t>გამოყენებაზე.</w:t>
      </w:r>
    </w:p>
    <w:p w:rsidR="00FE5D66" w:rsidRPr="00D33CE9" w:rsidRDefault="00FE5D66" w:rsidP="00D33CE9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FE5D66" w:rsidRPr="00D33CE9" w:rsidRDefault="00D35918" w:rsidP="00D33CE9">
      <w:pPr>
        <w:pStyle w:val="ListParagraph"/>
        <w:ind w:left="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მუხლი 4. </w:t>
      </w:r>
      <w:r w:rsidR="00FE5D66" w:rsidRPr="00D33CE9">
        <w:rPr>
          <w:rFonts w:ascii="Sylfaen" w:hAnsi="Sylfaen"/>
          <w:b/>
          <w:sz w:val="24"/>
          <w:szCs w:val="24"/>
          <w:lang w:val="ka-GE"/>
        </w:rPr>
        <w:t>დასაქმებული ვალდებულია:</w:t>
      </w:r>
    </w:p>
    <w:p w:rsidR="00FE5D66" w:rsidRPr="00D33CE9" w:rsidRDefault="00FE5D66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გაეცნოს გეგმით გაწერილ ვალდებულებებს</w:t>
      </w:r>
      <w:r w:rsidR="00AC09C1">
        <w:rPr>
          <w:rFonts w:ascii="Sylfaen" w:hAnsi="Sylfaen"/>
          <w:sz w:val="24"/>
          <w:szCs w:val="24"/>
          <w:lang w:val="ka-GE"/>
        </w:rPr>
        <w:t>.</w:t>
      </w:r>
    </w:p>
    <w:p w:rsidR="00FE5D66" w:rsidRPr="00D33CE9" w:rsidRDefault="00FE5D66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შეამოწმოს დამცავი საშუალებების ყველა ნაწილი</w:t>
      </w:r>
      <w:r w:rsidR="00AC09C1">
        <w:rPr>
          <w:rFonts w:ascii="Sylfaen" w:hAnsi="Sylfaen"/>
          <w:sz w:val="24"/>
          <w:szCs w:val="24"/>
          <w:lang w:val="ka-GE"/>
        </w:rPr>
        <w:t xml:space="preserve"> </w:t>
      </w:r>
      <w:r w:rsidRPr="00D33CE9">
        <w:rPr>
          <w:rFonts w:ascii="Sylfaen" w:hAnsi="Sylfaen"/>
          <w:sz w:val="24"/>
          <w:szCs w:val="24"/>
          <w:lang w:val="ka-GE"/>
        </w:rPr>
        <w:t>(ღვედი, ჩამკეტი, ქამარი და ა.შ)</w:t>
      </w:r>
      <w:r w:rsidR="00AC09C1">
        <w:rPr>
          <w:rFonts w:ascii="Sylfaen" w:hAnsi="Sylfaen"/>
          <w:sz w:val="24"/>
          <w:szCs w:val="24"/>
          <w:lang w:val="ka-GE"/>
        </w:rPr>
        <w:t>.</w:t>
      </w:r>
    </w:p>
    <w:p w:rsidR="00FE5D66" w:rsidRPr="00D33CE9" w:rsidRDefault="00FE5D66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შეატყობინოს ზედამხედველს ნებისმიერი სახის </w:t>
      </w:r>
      <w:r w:rsidR="00AC09C1">
        <w:rPr>
          <w:rFonts w:ascii="Sylfaen" w:hAnsi="Sylfaen"/>
          <w:sz w:val="24"/>
          <w:szCs w:val="24"/>
          <w:lang w:val="ka-GE"/>
        </w:rPr>
        <w:t>საფრთის</w:t>
      </w:r>
      <w:r w:rsidRPr="00D33CE9">
        <w:rPr>
          <w:rFonts w:ascii="Sylfaen" w:hAnsi="Sylfaen"/>
          <w:sz w:val="24"/>
          <w:szCs w:val="24"/>
          <w:lang w:val="ka-GE"/>
        </w:rPr>
        <w:t xml:space="preserve">  შესახებ.</w:t>
      </w:r>
    </w:p>
    <w:p w:rsidR="00FE5D66" w:rsidRPr="00D33CE9" w:rsidRDefault="00FE5D66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მიმართოს ზედამხედველს სიმაღლიდან ვარდნასთან დაკავშირებულ ნებისმიერ საკითხზე. </w:t>
      </w:r>
    </w:p>
    <w:p w:rsidR="00FE5D66" w:rsidRPr="00D33CE9" w:rsidRDefault="00FE5D66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შეატყობინოს პასუხისმგებელ პირს ნებისმიერი ინციდენტის შესახებ.</w:t>
      </w:r>
    </w:p>
    <w:p w:rsidR="00FE5D66" w:rsidRPr="00D33CE9" w:rsidRDefault="00FE5D66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განკარგოს/გამოიყენოს ყველა ის აღჭურვილობა, რომელიც გამოიყენება სიმაღლიდან ვარდნის თავიდან ასაცილებლად. </w:t>
      </w:r>
    </w:p>
    <w:p w:rsidR="00FE5D66" w:rsidRPr="00D33CE9" w:rsidRDefault="00FE5D66" w:rsidP="00D33CE9">
      <w:pPr>
        <w:jc w:val="both"/>
        <w:rPr>
          <w:rFonts w:ascii="Sylfaen" w:hAnsi="Sylfaen"/>
          <w:sz w:val="24"/>
          <w:szCs w:val="24"/>
          <w:lang w:val="ka-GE"/>
        </w:rPr>
      </w:pPr>
    </w:p>
    <w:p w:rsidR="00FE5D66" w:rsidRPr="00D33CE9" w:rsidRDefault="00D35918" w:rsidP="00D33CE9">
      <w:pPr>
        <w:pStyle w:val="ListParagraph"/>
        <w:ind w:left="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მუხლი 5. </w:t>
      </w:r>
      <w:r w:rsidR="00FE5D66" w:rsidRPr="00D33CE9">
        <w:rPr>
          <w:rFonts w:ascii="Sylfaen" w:hAnsi="Sylfaen"/>
          <w:b/>
          <w:sz w:val="24"/>
          <w:szCs w:val="24"/>
          <w:lang w:val="ka-GE"/>
        </w:rPr>
        <w:t>პროცედურები</w:t>
      </w:r>
    </w:p>
    <w:p w:rsidR="00FE5D66" w:rsidRPr="00D33CE9" w:rsidRDefault="00FE5D66" w:rsidP="00D33CE9">
      <w:pPr>
        <w:pStyle w:val="ListParagraph"/>
        <w:ind w:left="0" w:firstLine="36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ეს ნაწილი ეხება  სიმაღლედან ვარდნის</w:t>
      </w:r>
      <w:r w:rsidR="00EB7A2E">
        <w:rPr>
          <w:rFonts w:ascii="Sylfaen" w:hAnsi="Sylfaen"/>
          <w:sz w:val="24"/>
          <w:szCs w:val="24"/>
          <w:lang w:val="ka-GE"/>
        </w:rPr>
        <w:t>აგან</w:t>
      </w:r>
      <w:r w:rsidRPr="00D33CE9">
        <w:rPr>
          <w:rFonts w:ascii="Sylfaen" w:hAnsi="Sylfaen"/>
          <w:sz w:val="24"/>
          <w:szCs w:val="24"/>
          <w:lang w:val="ka-GE"/>
        </w:rPr>
        <w:t xml:space="preserve"> დაცვასა და მასთან დაკავშირებულ პროცედურებს.</w:t>
      </w:r>
    </w:p>
    <w:p w:rsidR="00FE5D66" w:rsidRPr="00D33CE9" w:rsidRDefault="002E0486" w:rsidP="00D33CE9">
      <w:pPr>
        <w:pStyle w:val="ListParagraph"/>
        <w:ind w:left="0" w:firstLine="36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თითოეულმა დასაქმებულმა</w:t>
      </w:r>
      <w:r w:rsidR="00FE5D66" w:rsidRPr="00D33CE9">
        <w:rPr>
          <w:rFonts w:ascii="Sylfaen" w:hAnsi="Sylfaen"/>
          <w:sz w:val="24"/>
          <w:szCs w:val="24"/>
          <w:lang w:val="ka-GE"/>
        </w:rPr>
        <w:t xml:space="preserve"> , რომელზეც ვრცელდება სიმაღლიდან ვარდნის საშიშროება, უნდა </w:t>
      </w:r>
      <w:r w:rsidRPr="00D33CE9">
        <w:rPr>
          <w:rFonts w:ascii="Sylfaen" w:hAnsi="Sylfaen"/>
          <w:sz w:val="24"/>
          <w:szCs w:val="24"/>
          <w:lang w:val="ka-GE"/>
        </w:rPr>
        <w:t>გაიაროს</w:t>
      </w:r>
      <w:r w:rsidR="00FE5D66" w:rsidRPr="00D33CE9">
        <w:rPr>
          <w:rFonts w:ascii="Sylfaen" w:hAnsi="Sylfaen"/>
          <w:sz w:val="24"/>
          <w:szCs w:val="24"/>
          <w:lang w:val="ka-GE"/>
        </w:rPr>
        <w:t xml:space="preserve"> შესაბამისი სწავლება. დასაქმებული ვალდებულია შეატყობინოს უსაფრთხოების მენეჯერს თუ ის ფიქრობს, რომ </w:t>
      </w:r>
      <w:r w:rsidRPr="00D33CE9">
        <w:rPr>
          <w:rFonts w:ascii="Sylfaen" w:hAnsi="Sylfaen"/>
          <w:sz w:val="24"/>
          <w:szCs w:val="24"/>
          <w:lang w:val="ka-GE"/>
        </w:rPr>
        <w:t>ინდივიდუალურმა/კოლექტიურმა დაცვის საშვალებებმა შესაძლოა ზიანი მიაყენოს მის ჯანმრთელობას და საჭიროებს სხვა შესაბამის აღჭურვილობას.</w:t>
      </w:r>
      <w:r w:rsidR="00FE5D66" w:rsidRPr="00D33CE9">
        <w:rPr>
          <w:rFonts w:ascii="Sylfaen" w:hAnsi="Sylfaen"/>
          <w:sz w:val="24"/>
          <w:szCs w:val="24"/>
          <w:lang w:val="ka-GE"/>
        </w:rPr>
        <w:t xml:space="preserve"> ასეთ შემთხვევაში მენეჯერი ვალდებულია</w:t>
      </w:r>
      <w:r w:rsidR="009D5540">
        <w:rPr>
          <w:rFonts w:ascii="Sylfaen" w:hAnsi="Sylfaen"/>
          <w:sz w:val="24"/>
          <w:szCs w:val="24"/>
          <w:lang w:val="ka-GE"/>
        </w:rPr>
        <w:t xml:space="preserve"> თავიდან</w:t>
      </w:r>
      <w:r w:rsidR="00FE5D66" w:rsidRPr="00D33CE9">
        <w:rPr>
          <w:rFonts w:ascii="Sylfaen" w:hAnsi="Sylfaen"/>
          <w:sz w:val="24"/>
          <w:szCs w:val="24"/>
          <w:lang w:val="ka-GE"/>
        </w:rPr>
        <w:t xml:space="preserve"> შეაფასოს სამუშაო ადგილი სამუშაო პროცესის გაგრძელებამდე. </w:t>
      </w:r>
    </w:p>
    <w:p w:rsidR="003D233D" w:rsidRPr="003D233D" w:rsidRDefault="003D233D" w:rsidP="00D33CE9">
      <w:pPr>
        <w:pStyle w:val="ListParagraph"/>
        <w:ind w:left="0" w:firstLine="36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E5D66" w:rsidRPr="003D233D" w:rsidRDefault="00D35918" w:rsidP="003D233D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მუხლი 6. </w:t>
      </w:r>
      <w:r w:rsidR="00FE5D66" w:rsidRPr="003D233D">
        <w:rPr>
          <w:rFonts w:ascii="Sylfaen" w:hAnsi="Sylfaen" w:cs="Sylfaen"/>
          <w:b/>
          <w:sz w:val="24"/>
          <w:szCs w:val="24"/>
          <w:lang w:val="ka-GE"/>
        </w:rPr>
        <w:t>სიმაღლიდან</w:t>
      </w:r>
      <w:r w:rsidR="00FE5D66" w:rsidRPr="003D233D">
        <w:rPr>
          <w:rFonts w:ascii="Sylfaen" w:hAnsi="Sylfaen"/>
          <w:b/>
          <w:sz w:val="24"/>
          <w:szCs w:val="24"/>
          <w:lang w:val="ka-GE"/>
        </w:rPr>
        <w:t xml:space="preserve"> ვარდნის  დამცავი </w:t>
      </w:r>
      <w:r w:rsidR="00B4196B" w:rsidRPr="003D233D">
        <w:rPr>
          <w:rFonts w:ascii="Sylfaen" w:hAnsi="Sylfaen"/>
          <w:b/>
          <w:sz w:val="24"/>
          <w:szCs w:val="24"/>
          <w:lang w:val="ka-GE"/>
        </w:rPr>
        <w:t>საშუალებები</w:t>
      </w:r>
    </w:p>
    <w:p w:rsidR="00FE5D66" w:rsidRPr="00D33CE9" w:rsidRDefault="00B4196B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დამცავი </w:t>
      </w:r>
      <w:r w:rsidR="00FE5D66" w:rsidRPr="00D33CE9">
        <w:rPr>
          <w:rFonts w:ascii="Sylfaen" w:hAnsi="Sylfaen"/>
          <w:sz w:val="24"/>
          <w:szCs w:val="24"/>
          <w:lang w:val="ka-GE"/>
        </w:rPr>
        <w:t>მოაჯირი</w:t>
      </w:r>
      <w:r w:rsidRPr="00D33CE9">
        <w:rPr>
          <w:rFonts w:ascii="Sylfaen" w:hAnsi="Sylfaen"/>
          <w:sz w:val="24"/>
          <w:szCs w:val="24"/>
          <w:lang w:val="ka-GE"/>
        </w:rPr>
        <w:t>/</w:t>
      </w:r>
      <w:r w:rsidR="00FE5D66" w:rsidRPr="00D33CE9">
        <w:rPr>
          <w:rFonts w:ascii="Sylfaen" w:hAnsi="Sylfaen"/>
          <w:sz w:val="24"/>
          <w:szCs w:val="24"/>
          <w:lang w:val="ka-GE"/>
        </w:rPr>
        <w:t xml:space="preserve"> მოაჯირები/სახელურები უნდა დამონტაჟდეს ყველგან სადაც არსებობს სიმაღლიდან ვარდნის პოტენციური რისკი. ისინი უნდა აკმაყოფილებდნენ შემდეგ მოთხოვნებს: </w:t>
      </w:r>
    </w:p>
    <w:p w:rsidR="00FE5D66" w:rsidRPr="00D33CE9" w:rsidRDefault="00F852CD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C669E3">
        <w:rPr>
          <w:rFonts w:ascii="Sylfaen" w:hAnsi="Sylfaen"/>
          <w:color w:val="000000" w:themeColor="text1"/>
          <w:sz w:val="24"/>
          <w:szCs w:val="24"/>
          <w:lang w:val="ka-GE"/>
        </w:rPr>
        <w:t>მოაჯირი უნდა შედგებოდეს   ვერტიკალური საყრდენი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Pr="00C669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ზედა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 </w:t>
      </w:r>
      <w:r w:rsidRPr="00C669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შუა  ჰორიზონტალური ძელებისგან.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მოაჯირის ძირზე</w:t>
      </w:r>
      <w:r w:rsidR="00C8028A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(სამუშაო პლატფორმაზე)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უნდა იყოს დამონტაჟებული მინიმუმ 10სმ სიმაღლის </w:t>
      </w:r>
      <w:r w:rsidR="00B95F2B">
        <w:rPr>
          <w:rFonts w:ascii="Sylfaen" w:hAnsi="Sylfaen"/>
          <w:color w:val="000000" w:themeColor="text1"/>
          <w:sz w:val="24"/>
          <w:szCs w:val="24"/>
          <w:lang w:val="ka-GE"/>
        </w:rPr>
        <w:t>ხარიხა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, სხვადასხვა საგნის ან ხელსაწყოს ვარდნისგან ასაცილებლად.</w:t>
      </w:r>
      <w:r w:rsidRPr="00C669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შუა ჰორიზონტალური ძელი უნდა განთავსთეს სამუშაო პლატფორმიდან 50-60 სანტიმეტრ სიმალეზე. </w:t>
      </w:r>
      <w:r w:rsidR="00187A1F" w:rsidRPr="00D33CE9">
        <w:rPr>
          <w:rFonts w:ascii="Sylfaen" w:hAnsi="Sylfaen"/>
          <w:sz w:val="24"/>
          <w:szCs w:val="24"/>
          <w:lang w:val="ka-GE"/>
        </w:rPr>
        <w:t xml:space="preserve">მყარი </w:t>
      </w:r>
      <w:r w:rsidR="00FE5D66" w:rsidRPr="00D33CE9">
        <w:rPr>
          <w:rFonts w:ascii="Sylfaen" w:hAnsi="Sylfaen"/>
          <w:sz w:val="24"/>
          <w:szCs w:val="24"/>
          <w:lang w:val="ka-GE"/>
        </w:rPr>
        <w:t>მოაჯირის სიმაღლე უნდა იყოს სამუშაო ზედაპირიდან</w:t>
      </w:r>
      <w:r w:rsidR="00B4196B" w:rsidRPr="00D33CE9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6C7DB0">
        <w:rPr>
          <w:rFonts w:ascii="Sylfaen" w:hAnsi="Sylfaen"/>
          <w:color w:val="000000" w:themeColor="text1"/>
          <w:sz w:val="24"/>
          <w:szCs w:val="24"/>
          <w:lang w:val="ka-GE"/>
        </w:rPr>
        <w:t>0.</w:t>
      </w:r>
      <w:r w:rsidR="00F878F6" w:rsidRPr="006C7DB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9 -110 </w:t>
      </w:r>
      <w:r w:rsidR="00FE5D66" w:rsidRPr="006C7DB0">
        <w:rPr>
          <w:rFonts w:ascii="Sylfaen" w:hAnsi="Sylfaen"/>
          <w:color w:val="000000" w:themeColor="text1"/>
          <w:sz w:val="24"/>
          <w:szCs w:val="24"/>
          <w:lang w:val="ka-GE"/>
        </w:rPr>
        <w:t>სმ</w:t>
      </w:r>
      <w:r w:rsidR="00E723B2" w:rsidRPr="006C7DB0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</w:p>
    <w:p w:rsidR="00E723B2" w:rsidRPr="00D33CE9" w:rsidRDefault="00187A1F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შუაძელები, ბადეები</w:t>
      </w:r>
      <w:r w:rsidR="00760D75">
        <w:rPr>
          <w:rFonts w:ascii="Sylfaen" w:hAnsi="Sylfaen"/>
          <w:sz w:val="24"/>
          <w:szCs w:val="24"/>
          <w:lang w:val="ka-GE"/>
        </w:rPr>
        <w:t xml:space="preserve"> უნდა დამონტაჟდეს ზედა ძელსა და სამუშაო ზედაპირს შორის. </w:t>
      </w:r>
      <w:r w:rsidRPr="00D33CE9">
        <w:rPr>
          <w:rFonts w:ascii="Sylfaen" w:hAnsi="Sylfaen"/>
          <w:sz w:val="24"/>
          <w:szCs w:val="24"/>
          <w:lang w:val="ka-GE"/>
        </w:rPr>
        <w:t xml:space="preserve"> </w:t>
      </w:r>
    </w:p>
    <w:p w:rsidR="00187A1F" w:rsidRPr="00D33CE9" w:rsidRDefault="00187A1F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შუაძელის არარსებობის შემთვევაში,  არსებული მოაჯირის მთლიანი </w:t>
      </w:r>
      <w:r w:rsidRPr="00D33CE9">
        <w:rPr>
          <w:rFonts w:ascii="Sylfaen" w:hAnsi="Sylfaen"/>
          <w:sz w:val="24"/>
          <w:szCs w:val="24"/>
          <w:lang w:val="ka-GE"/>
        </w:rPr>
        <w:lastRenderedPageBreak/>
        <w:t>პერიმეტრი  შემოსაზღვრული უნდა იყოს სამშენებლო საცერი ბადეები</w:t>
      </w:r>
      <w:r w:rsidR="00760D75">
        <w:rPr>
          <w:rFonts w:ascii="Sylfaen" w:hAnsi="Sylfaen"/>
          <w:sz w:val="24"/>
          <w:szCs w:val="24"/>
          <w:lang w:val="ka-GE"/>
        </w:rPr>
        <w:t>თ</w:t>
      </w:r>
      <w:r w:rsidRPr="00D33CE9">
        <w:rPr>
          <w:rFonts w:ascii="Sylfaen" w:hAnsi="Sylfaen"/>
          <w:sz w:val="24"/>
          <w:szCs w:val="24"/>
          <w:lang w:val="ka-GE"/>
        </w:rPr>
        <w:t xml:space="preserve">. </w:t>
      </w:r>
    </w:p>
    <w:p w:rsidR="008F284B" w:rsidRDefault="008F284B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მოაჯირების </w:t>
      </w:r>
      <w:r w:rsidR="00BB3722">
        <w:rPr>
          <w:rFonts w:ascii="Sylfaen" w:hAnsi="Sylfaen"/>
          <w:sz w:val="24"/>
          <w:szCs w:val="24"/>
          <w:lang w:val="ka-GE"/>
        </w:rPr>
        <w:t>ჰორიზონტალური</w:t>
      </w:r>
      <w:r w:rsidRPr="00D33CE9">
        <w:rPr>
          <w:rFonts w:ascii="Sylfaen" w:hAnsi="Sylfaen"/>
          <w:sz w:val="24"/>
          <w:szCs w:val="24"/>
          <w:lang w:val="ka-GE"/>
        </w:rPr>
        <w:t xml:space="preserve"> ძელები დამაგრებული უნდა იყოს საყრდენი ბოძების შიდა მხარეს.</w:t>
      </w:r>
    </w:p>
    <w:p w:rsidR="008F284B" w:rsidRPr="00D33CE9" w:rsidRDefault="008F284B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ვერტიკალური საყრდენი ძელების გამოყენებისას, მათ შორის მანძილი არ უნდა აღემატებოდეს 50</w:t>
      </w:r>
      <w:r w:rsidR="006B3CFE" w:rsidRPr="00D33CE9">
        <w:rPr>
          <w:rFonts w:ascii="Sylfaen" w:hAnsi="Sylfaen"/>
          <w:sz w:val="24"/>
          <w:szCs w:val="24"/>
          <w:lang w:val="ka-GE"/>
        </w:rPr>
        <w:t xml:space="preserve"> </w:t>
      </w:r>
      <w:r w:rsidRPr="00D33CE9">
        <w:rPr>
          <w:rFonts w:ascii="Sylfaen" w:hAnsi="Sylfaen"/>
          <w:sz w:val="24"/>
          <w:szCs w:val="24"/>
          <w:lang w:val="ka-GE"/>
        </w:rPr>
        <w:t>სმ-ს.</w:t>
      </w:r>
    </w:p>
    <w:p w:rsidR="00FE5D66" w:rsidRPr="00D33CE9" w:rsidRDefault="00FE5D66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მოაჯირი უნდა უძლებდეს </w:t>
      </w:r>
      <w:r w:rsidR="001D322F" w:rsidRPr="00D33CE9">
        <w:rPr>
          <w:rFonts w:ascii="Sylfaen" w:hAnsi="Sylfaen"/>
          <w:sz w:val="24"/>
          <w:szCs w:val="24"/>
          <w:lang w:val="ka-GE"/>
        </w:rPr>
        <w:t>5 სანტიმეტრ</w:t>
      </w:r>
      <w:r w:rsidR="00BE1648">
        <w:rPr>
          <w:rFonts w:ascii="Sylfaen" w:hAnsi="Sylfaen"/>
          <w:sz w:val="24"/>
          <w:szCs w:val="24"/>
          <w:lang w:val="ka-GE"/>
        </w:rPr>
        <w:t>ის</w:t>
      </w:r>
      <w:r w:rsidR="001D322F" w:rsidRPr="00D33CE9">
        <w:rPr>
          <w:rFonts w:ascii="Sylfaen" w:hAnsi="Sylfaen"/>
          <w:sz w:val="24"/>
          <w:szCs w:val="24"/>
          <w:lang w:val="ka-GE"/>
        </w:rPr>
        <w:t xml:space="preserve"> დისტანციიდან </w:t>
      </w:r>
      <w:r w:rsidR="00B55D94" w:rsidRPr="00D33CE9">
        <w:rPr>
          <w:rFonts w:ascii="Sylfaen" w:hAnsi="Sylfaen"/>
          <w:sz w:val="24"/>
          <w:szCs w:val="24"/>
          <w:lang w:val="ka-GE"/>
        </w:rPr>
        <w:t>არანაკლებ</w:t>
      </w:r>
      <w:r w:rsidRPr="00D33CE9">
        <w:rPr>
          <w:rFonts w:ascii="Sylfaen" w:hAnsi="Sylfaen"/>
          <w:sz w:val="24"/>
          <w:szCs w:val="24"/>
          <w:lang w:val="ka-GE"/>
        </w:rPr>
        <w:t xml:space="preserve"> 90 კგ</w:t>
      </w:r>
      <w:r w:rsidR="001D322F" w:rsidRPr="00D33CE9">
        <w:rPr>
          <w:rFonts w:ascii="Sylfaen" w:hAnsi="Sylfaen"/>
          <w:sz w:val="24"/>
          <w:szCs w:val="24"/>
          <w:lang w:val="ka-GE"/>
        </w:rPr>
        <w:t xml:space="preserve">. ტვირთსა და </w:t>
      </w:r>
      <w:r w:rsidR="00CC6017" w:rsidRPr="00D33CE9">
        <w:rPr>
          <w:rFonts w:ascii="Sylfaen" w:hAnsi="Sylfaen"/>
          <w:sz w:val="24"/>
          <w:szCs w:val="24"/>
          <w:lang w:val="ka-GE"/>
        </w:rPr>
        <w:t>მოაჯირ</w:t>
      </w:r>
      <w:r w:rsidR="00792E6A">
        <w:rPr>
          <w:rFonts w:ascii="Sylfaen" w:hAnsi="Sylfaen"/>
          <w:sz w:val="24"/>
          <w:szCs w:val="24"/>
          <w:lang w:val="ka-GE"/>
        </w:rPr>
        <w:t>ი</w:t>
      </w:r>
      <w:r w:rsidR="00CC6017" w:rsidRPr="00D33CE9">
        <w:rPr>
          <w:rFonts w:ascii="Sylfaen" w:hAnsi="Sylfaen"/>
          <w:sz w:val="24"/>
          <w:szCs w:val="24"/>
          <w:lang w:val="ka-GE"/>
        </w:rPr>
        <w:t>ს შორის</w:t>
      </w:r>
      <w:r w:rsidR="008F284B" w:rsidRPr="00D33CE9">
        <w:rPr>
          <w:rFonts w:ascii="Sylfaen" w:hAnsi="Sylfaen"/>
          <w:sz w:val="24"/>
          <w:szCs w:val="24"/>
          <w:lang w:val="ka-GE"/>
        </w:rPr>
        <w:t xml:space="preserve"> მიწოლით </w:t>
      </w:r>
      <w:r w:rsidRPr="00D33CE9">
        <w:rPr>
          <w:rFonts w:ascii="Sylfaen" w:hAnsi="Sylfaen"/>
          <w:sz w:val="24"/>
          <w:szCs w:val="24"/>
          <w:lang w:val="ka-GE"/>
        </w:rPr>
        <w:t>დატვირთვას</w:t>
      </w:r>
      <w:r w:rsidR="00CC6017" w:rsidRPr="00D33CE9">
        <w:rPr>
          <w:rFonts w:ascii="Sylfaen" w:hAnsi="Sylfaen"/>
          <w:sz w:val="24"/>
          <w:szCs w:val="24"/>
          <w:lang w:val="ka-GE"/>
        </w:rPr>
        <w:t>. მოაჯირის გადახრა არ უნდა აღემატებოეს</w:t>
      </w:r>
      <w:r w:rsidR="008F284B" w:rsidRPr="00D33CE9">
        <w:rPr>
          <w:rFonts w:ascii="Sylfaen" w:hAnsi="Sylfaen"/>
          <w:sz w:val="24"/>
          <w:szCs w:val="24"/>
          <w:lang w:val="ka-GE"/>
        </w:rPr>
        <w:t xml:space="preserve"> 10 </w:t>
      </w:r>
      <w:r w:rsidR="00085F82">
        <w:rPr>
          <w:rFonts w:ascii="Sylfaen" w:hAnsi="Sylfaen"/>
          <w:sz w:val="24"/>
          <w:szCs w:val="24"/>
          <w:lang w:val="ka-GE"/>
        </w:rPr>
        <w:t xml:space="preserve">სანტიმეტრს. </w:t>
      </w:r>
      <w:r w:rsidR="008F284B" w:rsidRPr="00D33CE9">
        <w:rPr>
          <w:rFonts w:ascii="Sylfaen" w:hAnsi="Sylfaen"/>
          <w:sz w:val="24"/>
          <w:szCs w:val="24"/>
          <w:lang w:val="ka-GE"/>
        </w:rPr>
        <w:t xml:space="preserve"> </w:t>
      </w:r>
    </w:p>
    <w:p w:rsidR="0078061E" w:rsidRPr="00D33CE9" w:rsidRDefault="00FE5D66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მოაჯირზე ბადეები და სხვა დამცავი საშუალება უნდა იყოს ისე</w:t>
      </w:r>
      <w:r w:rsidR="0078061E" w:rsidRPr="00D33CE9">
        <w:rPr>
          <w:rFonts w:ascii="Sylfaen" w:hAnsi="Sylfaen"/>
          <w:sz w:val="24"/>
          <w:szCs w:val="24"/>
          <w:lang w:val="ka-GE"/>
        </w:rPr>
        <w:t xml:space="preserve"> დამონტაჟებული</w:t>
      </w:r>
      <w:r w:rsidRPr="00D33CE9">
        <w:rPr>
          <w:rFonts w:ascii="Sylfaen" w:hAnsi="Sylfaen"/>
          <w:sz w:val="24"/>
          <w:szCs w:val="24"/>
          <w:lang w:val="ka-GE"/>
        </w:rPr>
        <w:t xml:space="preserve">, რომ არ </w:t>
      </w:r>
      <w:r w:rsidR="00085F82">
        <w:rPr>
          <w:rFonts w:ascii="Sylfaen" w:hAnsi="Sylfaen"/>
          <w:sz w:val="24"/>
          <w:szCs w:val="24"/>
          <w:lang w:val="ka-GE"/>
        </w:rPr>
        <w:t xml:space="preserve">გამოიწვიოს დასაქმებულთა </w:t>
      </w:r>
      <w:r w:rsidRPr="00D33CE9">
        <w:rPr>
          <w:rFonts w:ascii="Sylfaen" w:hAnsi="Sylfaen"/>
          <w:sz w:val="24"/>
          <w:szCs w:val="24"/>
          <w:lang w:val="ka-GE"/>
        </w:rPr>
        <w:t xml:space="preserve"> </w:t>
      </w:r>
      <w:r w:rsidR="0078061E" w:rsidRPr="00D33CE9">
        <w:rPr>
          <w:rFonts w:ascii="Sylfaen" w:hAnsi="Sylfaen"/>
          <w:sz w:val="24"/>
          <w:szCs w:val="24"/>
          <w:lang w:val="ka-GE"/>
        </w:rPr>
        <w:t xml:space="preserve">დაზიანება (დასერვა,თითების მოყოლა) და </w:t>
      </w:r>
      <w:r w:rsidRPr="00D33CE9">
        <w:rPr>
          <w:rFonts w:ascii="Sylfaen" w:hAnsi="Sylfaen"/>
          <w:sz w:val="24"/>
          <w:szCs w:val="24"/>
          <w:lang w:val="ka-GE"/>
        </w:rPr>
        <w:t>ტანისამოსზე</w:t>
      </w:r>
      <w:r w:rsidR="0078061E" w:rsidRPr="00D33CE9">
        <w:rPr>
          <w:rFonts w:ascii="Sylfaen" w:hAnsi="Sylfaen"/>
          <w:sz w:val="24"/>
          <w:szCs w:val="24"/>
          <w:lang w:val="ka-GE"/>
        </w:rPr>
        <w:t xml:space="preserve"> გამოდება.</w:t>
      </w:r>
    </w:p>
    <w:p w:rsidR="0078061E" w:rsidRPr="00D33CE9" w:rsidRDefault="0078061E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მოაჯირების დაბოლოებები უნდა იყოს მოწყობილი ისე, რომ არ გამოიწვიოს ადამიანის დაზიანება.  </w:t>
      </w:r>
    </w:p>
    <w:p w:rsidR="00FE5D66" w:rsidRPr="00D33CE9" w:rsidRDefault="00FE5D66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მოაჯირის ზედა და შუა ნაწილ</w:t>
      </w:r>
      <w:r w:rsidR="00CC2CD2" w:rsidRPr="00D33CE9">
        <w:rPr>
          <w:rFonts w:ascii="Sylfaen" w:hAnsi="Sylfaen"/>
          <w:sz w:val="24"/>
          <w:szCs w:val="24"/>
          <w:lang w:val="ka-GE"/>
        </w:rPr>
        <w:t>ებ</w:t>
      </w:r>
      <w:r w:rsidRPr="00D33CE9">
        <w:rPr>
          <w:rFonts w:ascii="Sylfaen" w:hAnsi="Sylfaen"/>
          <w:sz w:val="24"/>
          <w:szCs w:val="24"/>
          <w:lang w:val="ka-GE"/>
        </w:rPr>
        <w:t>ი</w:t>
      </w:r>
      <w:r w:rsidR="00CC2CD2" w:rsidRPr="00D33CE9">
        <w:rPr>
          <w:rFonts w:ascii="Sylfaen" w:hAnsi="Sylfaen"/>
          <w:sz w:val="24"/>
          <w:szCs w:val="24"/>
          <w:lang w:val="ka-GE"/>
        </w:rPr>
        <w:t xml:space="preserve"> უნდა იყოს ძლიერი და გამძლე მასალისგან დამზადებული და იყოს</w:t>
      </w:r>
      <w:r w:rsidRPr="00D33CE9">
        <w:rPr>
          <w:rFonts w:ascii="Sylfaen" w:hAnsi="Sylfaen"/>
          <w:sz w:val="24"/>
          <w:szCs w:val="24"/>
          <w:lang w:val="ka-GE"/>
        </w:rPr>
        <w:t xml:space="preserve"> მინიმუმ</w:t>
      </w:r>
      <w:r w:rsidR="00CC2CD2" w:rsidRPr="00D33CE9">
        <w:rPr>
          <w:rFonts w:ascii="Sylfaen" w:hAnsi="Sylfaen"/>
          <w:sz w:val="24"/>
          <w:szCs w:val="24"/>
          <w:lang w:val="ka-GE"/>
        </w:rPr>
        <w:t xml:space="preserve"> </w:t>
      </w:r>
      <w:r w:rsidR="0023381D">
        <w:rPr>
          <w:rFonts w:ascii="Sylfaen" w:hAnsi="Sylfaen"/>
          <w:sz w:val="24"/>
          <w:szCs w:val="24"/>
          <w:lang w:val="ka-GE"/>
        </w:rPr>
        <w:t>62</w:t>
      </w:r>
      <w:r w:rsidR="00977859" w:rsidRPr="00D33CE9">
        <w:rPr>
          <w:rFonts w:ascii="Sylfaen" w:hAnsi="Sylfaen"/>
          <w:sz w:val="24"/>
          <w:szCs w:val="24"/>
          <w:lang w:val="ka-GE"/>
        </w:rPr>
        <w:t>მ</w:t>
      </w:r>
      <w:r w:rsidRPr="00D33CE9">
        <w:rPr>
          <w:rFonts w:ascii="Sylfaen" w:hAnsi="Sylfaen"/>
          <w:sz w:val="24"/>
          <w:szCs w:val="24"/>
          <w:lang w:val="ka-GE"/>
        </w:rPr>
        <w:t xml:space="preserve">მ დიამეტრის. თუ გამოყენებულია მავთულის ბაგირი, ყოველ </w:t>
      </w:r>
      <w:r w:rsidR="00977859" w:rsidRPr="00D33CE9">
        <w:rPr>
          <w:rFonts w:ascii="Sylfaen" w:hAnsi="Sylfaen"/>
          <w:sz w:val="24"/>
          <w:szCs w:val="24"/>
          <w:lang w:val="ka-GE"/>
        </w:rPr>
        <w:t>180 სმ-ში</w:t>
      </w:r>
      <w:r w:rsidRPr="00D33CE9">
        <w:rPr>
          <w:rFonts w:ascii="Sylfaen" w:hAnsi="Sylfaen"/>
          <w:sz w:val="24"/>
          <w:szCs w:val="24"/>
          <w:lang w:val="ka-GE"/>
        </w:rPr>
        <w:t xml:space="preserve"> უნდა</w:t>
      </w:r>
      <w:r w:rsidR="00977859" w:rsidRPr="00D33CE9">
        <w:rPr>
          <w:rFonts w:ascii="Sylfaen" w:hAnsi="Sylfaen"/>
          <w:sz w:val="24"/>
          <w:szCs w:val="24"/>
          <w:lang w:val="ka-GE"/>
        </w:rPr>
        <w:t xml:space="preserve"> დამონტაჟდეს</w:t>
      </w:r>
      <w:r w:rsidRPr="00D33CE9">
        <w:rPr>
          <w:rFonts w:ascii="Sylfaen" w:hAnsi="Sylfaen"/>
          <w:sz w:val="24"/>
          <w:szCs w:val="24"/>
          <w:lang w:val="ka-GE"/>
        </w:rPr>
        <w:t xml:space="preserve"> თვალისათვის ადვილად აღსაქმელი </w:t>
      </w:r>
      <w:r w:rsidR="00977859" w:rsidRPr="00D33CE9">
        <w:rPr>
          <w:rFonts w:ascii="Sylfaen" w:hAnsi="Sylfaen"/>
          <w:sz w:val="24"/>
          <w:szCs w:val="24"/>
          <w:lang w:val="ka-GE"/>
        </w:rPr>
        <w:t>ყვითელი ფერის მაფრთხილებელი ალმები.</w:t>
      </w:r>
    </w:p>
    <w:p w:rsidR="001D322F" w:rsidRPr="00D33CE9" w:rsidRDefault="001D322F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როდესაც ღიობი არის შეღწევადი (კიბით ჩასასვლელი) ამ შემთხვევაში ღიობი უნდა იყოს დახურული. </w:t>
      </w:r>
    </w:p>
    <w:p w:rsidR="001D322F" w:rsidRPr="00D33CE9" w:rsidRDefault="001D322F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როდესაც დამცავი მოაჯირი</w:t>
      </w:r>
      <w:r w:rsidR="00085F82">
        <w:rPr>
          <w:rFonts w:ascii="Sylfaen" w:hAnsi="Sylfaen"/>
          <w:sz w:val="24"/>
          <w:szCs w:val="24"/>
          <w:lang w:val="ka-GE"/>
        </w:rPr>
        <w:t xml:space="preserve"> </w:t>
      </w:r>
      <w:r w:rsidRPr="00D33CE9">
        <w:rPr>
          <w:rFonts w:ascii="Sylfaen" w:hAnsi="Sylfaen"/>
          <w:sz w:val="24"/>
          <w:szCs w:val="24"/>
          <w:lang w:val="ka-GE"/>
        </w:rPr>
        <w:t>გამოიყენება ღიობებთან, დაფარული უნდა იყოს  ღიობების ყველა მხარე.</w:t>
      </w:r>
    </w:p>
    <w:p w:rsidR="001D322F" w:rsidRPr="00D33CE9" w:rsidRDefault="001D322F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როდესაც ღიობები გამოიყენება ტვირთის სამოძრაო ადგილად, გამოყენებული უნდა იქნას მობილური მოაჯირები.იმ შემთვევაში თუ ღიობი არის გამოუყენებელი იგი უნდა იყოს აუცილებლად დაფარული მთლიანი ფენილით. </w:t>
      </w:r>
    </w:p>
    <w:p w:rsidR="001D322F" w:rsidRPr="00D33CE9" w:rsidRDefault="001D322F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ნებისმიერი პანდუსი და ადამიანის სავალი ბილიკები, ახლოს მდებარე ღიობთან, უნდა იყოს მოაჯირებით შემოსაზღვრული. </w:t>
      </w:r>
    </w:p>
    <w:p w:rsidR="001D322F" w:rsidRPr="00D33CE9" w:rsidRDefault="00FE5D66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როდესაც </w:t>
      </w:r>
      <w:r w:rsidR="001D322F" w:rsidRPr="00D33CE9">
        <w:rPr>
          <w:rFonts w:ascii="Sylfaen" w:hAnsi="Sylfaen"/>
          <w:sz w:val="24"/>
          <w:szCs w:val="24"/>
          <w:lang w:val="ka-GE"/>
        </w:rPr>
        <w:t xml:space="preserve">ადგილი </w:t>
      </w:r>
      <w:r w:rsidRPr="00D33CE9">
        <w:rPr>
          <w:rFonts w:ascii="Sylfaen" w:hAnsi="Sylfaen"/>
          <w:sz w:val="24"/>
          <w:szCs w:val="24"/>
          <w:lang w:val="ka-GE"/>
        </w:rPr>
        <w:t>დაქანებული</w:t>
      </w:r>
      <w:r w:rsidR="001D322F" w:rsidRPr="00D33CE9">
        <w:rPr>
          <w:rFonts w:ascii="Sylfaen" w:hAnsi="Sylfaen"/>
          <w:sz w:val="24"/>
          <w:szCs w:val="24"/>
          <w:lang w:val="ka-GE"/>
        </w:rPr>
        <w:t>ა</w:t>
      </w:r>
      <w:r w:rsidRPr="00D33CE9">
        <w:rPr>
          <w:rFonts w:ascii="Sylfaen" w:hAnsi="Sylfaen"/>
          <w:sz w:val="24"/>
          <w:szCs w:val="24"/>
          <w:lang w:val="ka-GE"/>
        </w:rPr>
        <w:t xml:space="preserve">, </w:t>
      </w:r>
      <w:r w:rsidR="001D322F" w:rsidRPr="00D33CE9">
        <w:rPr>
          <w:rFonts w:ascii="Sylfaen" w:hAnsi="Sylfaen"/>
          <w:sz w:val="24"/>
          <w:szCs w:val="24"/>
          <w:lang w:val="ka-GE"/>
        </w:rPr>
        <w:t xml:space="preserve">სასიარულო ადგილი ორივე მხრიდან უზრუნველყოფილი უნდა იყოს მოაჯირით. </w:t>
      </w:r>
    </w:p>
    <w:p w:rsidR="00FE5D66" w:rsidRDefault="00FE5D66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თუ მოაჯირის ზედა ნაწილი შედგება მანილის, პლასტმასის ან სინთეთიკური ბაგირისგან,  </w:t>
      </w:r>
      <w:r w:rsidR="00B55D94" w:rsidRPr="00D33CE9">
        <w:rPr>
          <w:rFonts w:ascii="Sylfaen" w:hAnsi="Sylfaen"/>
          <w:sz w:val="24"/>
          <w:szCs w:val="24"/>
          <w:lang w:val="ka-GE"/>
        </w:rPr>
        <w:t xml:space="preserve"> აუცილებელია</w:t>
      </w:r>
      <w:r w:rsidR="00085F82">
        <w:rPr>
          <w:rFonts w:ascii="Sylfaen" w:hAnsi="Sylfaen"/>
          <w:sz w:val="24"/>
          <w:szCs w:val="24"/>
          <w:lang w:val="ka-GE"/>
        </w:rPr>
        <w:t xml:space="preserve"> მისი  </w:t>
      </w:r>
      <w:r w:rsidR="00085F82" w:rsidRPr="00D33CE9">
        <w:rPr>
          <w:rFonts w:ascii="Sylfaen" w:hAnsi="Sylfaen"/>
          <w:sz w:val="24"/>
          <w:szCs w:val="24"/>
          <w:lang w:val="ka-GE"/>
        </w:rPr>
        <w:t>შემოწმება</w:t>
      </w:r>
      <w:r w:rsidR="00085F82">
        <w:rPr>
          <w:rFonts w:ascii="Sylfaen" w:hAnsi="Sylfaen"/>
          <w:sz w:val="24"/>
          <w:szCs w:val="24"/>
          <w:lang w:val="ka-GE"/>
        </w:rPr>
        <w:t xml:space="preserve"> საჭირო პერიოდულობით, მაგრამ არანაკლებ თვეში ერთელ,</w:t>
      </w:r>
      <w:r w:rsidRPr="00D33CE9">
        <w:rPr>
          <w:rFonts w:ascii="Sylfaen" w:hAnsi="Sylfaen"/>
          <w:sz w:val="24"/>
          <w:szCs w:val="24"/>
          <w:lang w:val="ka-GE"/>
        </w:rPr>
        <w:t xml:space="preserve"> რათა დავრწმუნდეთ, რომ ის უძლებს</w:t>
      </w:r>
      <w:r w:rsidR="00B55D94" w:rsidRPr="00D33CE9">
        <w:rPr>
          <w:rFonts w:ascii="Sylfaen" w:hAnsi="Sylfaen"/>
          <w:sz w:val="24"/>
          <w:szCs w:val="24"/>
          <w:lang w:val="ka-GE"/>
        </w:rPr>
        <w:t xml:space="preserve"> 5 სანტიმეტრ დისტანციიდან არანაკლებ</w:t>
      </w:r>
      <w:r w:rsidRPr="00D33CE9">
        <w:rPr>
          <w:rFonts w:ascii="Sylfaen" w:hAnsi="Sylfaen"/>
          <w:sz w:val="24"/>
          <w:szCs w:val="24"/>
          <w:lang w:val="ka-GE"/>
        </w:rPr>
        <w:t xml:space="preserve"> 90 კგ</w:t>
      </w:r>
      <w:r w:rsidR="00B55D94" w:rsidRPr="00D33CE9">
        <w:rPr>
          <w:rFonts w:ascii="Sylfaen" w:hAnsi="Sylfaen"/>
          <w:sz w:val="24"/>
          <w:szCs w:val="24"/>
          <w:lang w:val="ka-GE"/>
        </w:rPr>
        <w:t xml:space="preserve"> მიწოლით</w:t>
      </w:r>
      <w:r w:rsidRPr="00D33CE9">
        <w:rPr>
          <w:rFonts w:ascii="Sylfaen" w:hAnsi="Sylfaen"/>
          <w:sz w:val="24"/>
          <w:szCs w:val="24"/>
          <w:lang w:val="ka-GE"/>
        </w:rPr>
        <w:t xml:space="preserve"> დატვირთვას. </w:t>
      </w:r>
      <w:r w:rsidR="00C669E3">
        <w:rPr>
          <w:rFonts w:ascii="Sylfaen" w:hAnsi="Sylfaen"/>
          <w:sz w:val="24"/>
          <w:szCs w:val="24"/>
          <w:lang w:val="ka-GE"/>
        </w:rPr>
        <w:t xml:space="preserve"> </w:t>
      </w:r>
    </w:p>
    <w:p w:rsidR="0023381D" w:rsidRPr="00C669E3" w:rsidRDefault="00875960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მოაჯირი უნდა განთავსდეს სამუშაო პლატფორმის კიდიდან </w:t>
      </w:r>
      <w:r w:rsidR="00307CD8">
        <w:rPr>
          <w:rFonts w:ascii="Sylfaen" w:hAnsi="Sylfaen"/>
          <w:color w:val="000000" w:themeColor="text1"/>
          <w:sz w:val="24"/>
          <w:szCs w:val="24"/>
          <w:lang w:val="ka-GE"/>
        </w:rPr>
        <w:t>არანაკლებ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10სმ-ისა.</w:t>
      </w:r>
    </w:p>
    <w:p w:rsidR="006E4DE4" w:rsidRDefault="006E4DE4" w:rsidP="00D33CE9">
      <w:pPr>
        <w:jc w:val="both"/>
        <w:rPr>
          <w:rFonts w:ascii="Sylfaen" w:hAnsi="Sylfaen"/>
          <w:b/>
          <w:sz w:val="20"/>
          <w:szCs w:val="24"/>
          <w:lang w:val="ka-GE"/>
        </w:rPr>
      </w:pPr>
    </w:p>
    <w:p w:rsidR="006E4DE4" w:rsidRDefault="006E4DE4" w:rsidP="003D233D">
      <w:pPr>
        <w:widowControl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</w:rPr>
      </w:pPr>
    </w:p>
    <w:p w:rsidR="006E4DE4" w:rsidRDefault="006E4DE4" w:rsidP="003D233D">
      <w:pPr>
        <w:widowControl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</w:rPr>
      </w:pPr>
    </w:p>
    <w:p w:rsidR="00FE5D66" w:rsidRPr="003D233D" w:rsidRDefault="00D35918" w:rsidP="003D233D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მუხლი 7. </w:t>
      </w:r>
      <w:r w:rsidR="00FE5D66" w:rsidRPr="003D233D">
        <w:rPr>
          <w:rFonts w:ascii="Sylfaen" w:hAnsi="Sylfaen" w:cs="Sylfaen"/>
          <w:b/>
          <w:sz w:val="24"/>
          <w:szCs w:val="24"/>
        </w:rPr>
        <w:t>უსაფრთხოების</w:t>
      </w:r>
      <w:r w:rsidR="00FE5D66" w:rsidRPr="003D233D">
        <w:rPr>
          <w:b/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b/>
          <w:sz w:val="24"/>
          <w:szCs w:val="24"/>
        </w:rPr>
        <w:t>ბადე</w:t>
      </w:r>
      <w:r w:rsidR="006B3CFE" w:rsidRPr="003D233D">
        <w:rPr>
          <w:sz w:val="24"/>
          <w:szCs w:val="24"/>
        </w:rPr>
        <w:t xml:space="preserve"> </w:t>
      </w:r>
      <w:r w:rsidR="00FE5D66" w:rsidRPr="003D233D">
        <w:rPr>
          <w:sz w:val="24"/>
          <w:szCs w:val="24"/>
        </w:rPr>
        <w:t xml:space="preserve">- </w:t>
      </w:r>
      <w:r w:rsidR="00BA0E97" w:rsidRPr="003D233D">
        <w:rPr>
          <w:rFonts w:ascii="Sylfaen" w:hAnsi="Sylfaen" w:cs="Sylfaen"/>
          <w:sz w:val="24"/>
          <w:szCs w:val="24"/>
        </w:rPr>
        <w:t>უსაფრთხოების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ბადე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უნდა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განთავსდეს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სიმაღლეზე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მიმდინარე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სამუშაოების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ქვემოთ</w:t>
      </w:r>
      <w:r w:rsidR="00BA0E97" w:rsidRPr="003D233D">
        <w:rPr>
          <w:sz w:val="24"/>
          <w:szCs w:val="24"/>
        </w:rPr>
        <w:t xml:space="preserve">, </w:t>
      </w:r>
      <w:r w:rsidR="00BA0E97" w:rsidRPr="003D233D">
        <w:rPr>
          <w:rFonts w:ascii="Sylfaen" w:hAnsi="Sylfaen" w:cs="Sylfaen"/>
          <w:sz w:val="24"/>
          <w:szCs w:val="24"/>
        </w:rPr>
        <w:t>სადაც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ვერ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ხერხდება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სხვა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სახის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დამცავი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საშუალების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ეფექტური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გამოყენება</w:t>
      </w:r>
      <w:r w:rsidR="00BA0E97" w:rsidRPr="003D233D">
        <w:rPr>
          <w:sz w:val="24"/>
          <w:szCs w:val="24"/>
        </w:rPr>
        <w:t xml:space="preserve">. </w:t>
      </w:r>
      <w:r w:rsidR="00BA0E97" w:rsidRPr="003D233D">
        <w:rPr>
          <w:rFonts w:ascii="Sylfaen" w:hAnsi="Sylfaen" w:cs="Sylfaen"/>
          <w:sz w:val="24"/>
          <w:szCs w:val="24"/>
        </w:rPr>
        <w:t>უსაფრთხოების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ბადეები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უნდა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აკმაყოფილებდეს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შემდეგ</w:t>
      </w:r>
      <w:r w:rsidR="00BA0E97" w:rsidRPr="003D233D">
        <w:rPr>
          <w:sz w:val="24"/>
          <w:szCs w:val="24"/>
        </w:rPr>
        <w:t xml:space="preserve"> </w:t>
      </w:r>
      <w:r w:rsidR="00BA0E97" w:rsidRPr="003D233D">
        <w:rPr>
          <w:rFonts w:ascii="Sylfaen" w:hAnsi="Sylfaen" w:cs="Sylfaen"/>
          <w:sz w:val="24"/>
          <w:szCs w:val="24"/>
        </w:rPr>
        <w:t>მოთხოვნებს</w:t>
      </w:r>
      <w:r w:rsidR="00BA0E97" w:rsidRPr="003D233D">
        <w:rPr>
          <w:sz w:val="24"/>
          <w:szCs w:val="24"/>
        </w:rPr>
        <w:t>:</w:t>
      </w:r>
    </w:p>
    <w:p w:rsidR="00BA0E97" w:rsidRPr="00D33CE9" w:rsidRDefault="00BA0E97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sz w:val="24"/>
          <w:szCs w:val="24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უსაფრთხოების ბადე უნდა განთავსდეს იმდენად ახლოს, რამდენადაც ეს </w:t>
      </w:r>
      <w:r w:rsidRPr="00D33CE9">
        <w:rPr>
          <w:rFonts w:ascii="Sylfaen" w:hAnsi="Sylfaen"/>
          <w:sz w:val="24"/>
          <w:szCs w:val="24"/>
          <w:lang w:val="ka-GE"/>
        </w:rPr>
        <w:lastRenderedPageBreak/>
        <w:t>შესაძლებელია  სამუშაო პლატფორმის ქვემოთ, მაგრამ  არაუმეტეს 9 მეტრი სიმაღლისა</w:t>
      </w:r>
      <w:r w:rsidR="009F4F75">
        <w:rPr>
          <w:rFonts w:ascii="Sylfaen" w:hAnsi="Sylfaen"/>
          <w:sz w:val="24"/>
          <w:szCs w:val="24"/>
          <w:lang w:val="ka-GE"/>
        </w:rPr>
        <w:t>.</w:t>
      </w:r>
      <w:r w:rsidRPr="00D33CE9">
        <w:rPr>
          <w:rFonts w:ascii="Sylfaen" w:hAnsi="Sylfaen"/>
          <w:sz w:val="24"/>
          <w:szCs w:val="24"/>
          <w:lang w:val="ka-GE"/>
        </w:rPr>
        <w:t xml:space="preserve"> </w:t>
      </w:r>
    </w:p>
    <w:p w:rsidR="00BA0E97" w:rsidRPr="00D33CE9" w:rsidRDefault="00BA0E97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sz w:val="24"/>
          <w:szCs w:val="24"/>
        </w:rPr>
      </w:pPr>
      <w:r w:rsidRPr="00D33CE9">
        <w:rPr>
          <w:rFonts w:ascii="Sylfaen" w:hAnsi="Sylfaen" w:cs="Sylfaen"/>
          <w:sz w:val="24"/>
          <w:szCs w:val="24"/>
        </w:rPr>
        <w:t>ბადე</w:t>
      </w:r>
      <w:r w:rsidRPr="00D33CE9">
        <w:rPr>
          <w:sz w:val="24"/>
          <w:szCs w:val="24"/>
        </w:rPr>
        <w:t xml:space="preserve"> </w:t>
      </w:r>
      <w:r w:rsidRPr="00D33CE9">
        <w:rPr>
          <w:rFonts w:ascii="Sylfaen" w:hAnsi="Sylfaen" w:cs="Sylfaen"/>
          <w:sz w:val="24"/>
          <w:szCs w:val="24"/>
        </w:rPr>
        <w:t>უნდა</w:t>
      </w:r>
      <w:r w:rsidRPr="00D33CE9">
        <w:rPr>
          <w:sz w:val="24"/>
          <w:szCs w:val="24"/>
        </w:rPr>
        <w:t xml:space="preserve"> </w:t>
      </w:r>
      <w:r w:rsidRPr="00D33CE9">
        <w:rPr>
          <w:rFonts w:ascii="Sylfaen" w:hAnsi="Sylfaen" w:cs="Sylfaen"/>
          <w:sz w:val="24"/>
          <w:szCs w:val="24"/>
        </w:rPr>
        <w:t>იყოს</w:t>
      </w:r>
      <w:r w:rsidRPr="00D33CE9">
        <w:rPr>
          <w:sz w:val="24"/>
          <w:szCs w:val="24"/>
        </w:rPr>
        <w:t xml:space="preserve"> </w:t>
      </w:r>
      <w:r w:rsidR="0023381D">
        <w:rPr>
          <w:rFonts w:ascii="Sylfaen" w:hAnsi="Sylfaen" w:cs="Sylfaen"/>
          <w:sz w:val="24"/>
          <w:szCs w:val="24"/>
        </w:rPr>
        <w:t>გამჭვირვალე</w:t>
      </w:r>
      <w:r w:rsidR="0023381D">
        <w:rPr>
          <w:sz w:val="24"/>
          <w:szCs w:val="24"/>
        </w:rPr>
        <w:t xml:space="preserve"> დ </w:t>
      </w:r>
      <w:r w:rsidR="0023381D">
        <w:rPr>
          <w:rFonts w:ascii="Sylfaen" w:hAnsi="Sylfaen"/>
          <w:sz w:val="24"/>
          <w:szCs w:val="24"/>
          <w:lang w:val="ka-GE"/>
        </w:rPr>
        <w:t>ა</w:t>
      </w:r>
      <w:r w:rsidR="0023381D">
        <w:rPr>
          <w:sz w:val="24"/>
          <w:szCs w:val="24"/>
        </w:rPr>
        <w:t xml:space="preserve"> </w:t>
      </w:r>
      <w:r w:rsidR="0023381D" w:rsidRPr="0023381D">
        <w:rPr>
          <w:rFonts w:ascii="Sylfaen" w:hAnsi="Sylfaen"/>
          <w:sz w:val="24"/>
          <w:szCs w:val="24"/>
        </w:rPr>
        <w:t>უზრუნველყოფდეს</w:t>
      </w:r>
      <w:r w:rsidRPr="0023381D">
        <w:rPr>
          <w:rFonts w:ascii="Sylfaen" w:hAnsi="Sylfaen"/>
          <w:sz w:val="24"/>
          <w:szCs w:val="24"/>
        </w:rPr>
        <w:t xml:space="preserve"> </w:t>
      </w:r>
      <w:r w:rsidRPr="00D33CE9">
        <w:rPr>
          <w:sz w:val="24"/>
          <w:szCs w:val="24"/>
        </w:rPr>
        <w:t xml:space="preserve"> </w:t>
      </w:r>
      <w:r w:rsidRPr="00D33CE9">
        <w:rPr>
          <w:rFonts w:ascii="Sylfaen" w:hAnsi="Sylfaen"/>
          <w:sz w:val="24"/>
          <w:szCs w:val="24"/>
          <w:lang w:val="ka-GE"/>
        </w:rPr>
        <w:t>ქვედა სამუშაო სივრცე</w:t>
      </w:r>
      <w:r w:rsidR="009B2AC4">
        <w:rPr>
          <w:rFonts w:ascii="Sylfaen" w:hAnsi="Sylfaen"/>
          <w:sz w:val="24"/>
          <w:szCs w:val="24"/>
          <w:lang w:val="ka-GE"/>
        </w:rPr>
        <w:t>ებისა</w:t>
      </w:r>
      <w:r w:rsidRPr="00D33CE9">
        <w:rPr>
          <w:rFonts w:ascii="Sylfaen" w:hAnsi="Sylfaen"/>
          <w:sz w:val="24"/>
          <w:szCs w:val="24"/>
          <w:lang w:val="ka-GE"/>
        </w:rPr>
        <w:t xml:space="preserve"> და მიმდინარე პროცესები</w:t>
      </w:r>
      <w:r w:rsidR="009B2AC4">
        <w:rPr>
          <w:rFonts w:ascii="Sylfaen" w:hAnsi="Sylfaen"/>
          <w:sz w:val="24"/>
          <w:szCs w:val="24"/>
          <w:lang w:val="ka-GE"/>
        </w:rPr>
        <w:t xml:space="preserve">ს ხილვადობას, </w:t>
      </w:r>
      <w:r w:rsidR="0023381D">
        <w:rPr>
          <w:rFonts w:ascii="Sylfaen" w:hAnsi="Sylfaen"/>
          <w:sz w:val="24"/>
          <w:szCs w:val="24"/>
          <w:lang w:val="ka-GE"/>
        </w:rPr>
        <w:t>რათა</w:t>
      </w:r>
      <w:r w:rsidRPr="00D33CE9">
        <w:rPr>
          <w:rFonts w:ascii="Sylfaen" w:hAnsi="Sylfaen"/>
          <w:sz w:val="24"/>
          <w:szCs w:val="24"/>
          <w:lang w:val="ka-GE"/>
        </w:rPr>
        <w:t xml:space="preserve"> არ მოხდეს მყარი საგნების გადაგდება და არასასურველი კონტაქტი მიწის ზედაპირთან. </w:t>
      </w:r>
    </w:p>
    <w:p w:rsidR="00BA0E97" w:rsidRPr="00D33CE9" w:rsidRDefault="00BA0E97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sz w:val="24"/>
          <w:szCs w:val="24"/>
        </w:rPr>
      </w:pPr>
      <w:r w:rsidRPr="00D33CE9">
        <w:rPr>
          <w:rFonts w:ascii="Sylfaen" w:hAnsi="Sylfaen" w:cs="Sylfaen"/>
          <w:sz w:val="24"/>
          <w:szCs w:val="24"/>
        </w:rPr>
        <w:t>დამცავი</w:t>
      </w:r>
      <w:r w:rsidRPr="00D33CE9">
        <w:rPr>
          <w:sz w:val="24"/>
          <w:szCs w:val="24"/>
        </w:rPr>
        <w:t xml:space="preserve"> </w:t>
      </w:r>
      <w:r w:rsidRPr="00D33CE9">
        <w:rPr>
          <w:rFonts w:ascii="Sylfaen" w:hAnsi="Sylfaen" w:cs="Sylfaen"/>
          <w:sz w:val="24"/>
          <w:szCs w:val="24"/>
        </w:rPr>
        <w:t>ბადის</w:t>
      </w:r>
      <w:r w:rsidRPr="00D33CE9">
        <w:rPr>
          <w:sz w:val="24"/>
          <w:szCs w:val="24"/>
        </w:rPr>
        <w:t xml:space="preserve"> </w:t>
      </w:r>
      <w:r w:rsidRPr="00D33CE9">
        <w:rPr>
          <w:rFonts w:ascii="Sylfaen" w:hAnsi="Sylfaen" w:cs="Sylfaen"/>
          <w:sz w:val="24"/>
          <w:szCs w:val="24"/>
        </w:rPr>
        <w:t>დამონტაჟების</w:t>
      </w:r>
      <w:r w:rsidRPr="00D33CE9">
        <w:rPr>
          <w:sz w:val="24"/>
          <w:szCs w:val="24"/>
        </w:rPr>
        <w:t xml:space="preserve"> </w:t>
      </w:r>
      <w:r w:rsidRPr="00D33CE9">
        <w:rPr>
          <w:rFonts w:ascii="Sylfaen" w:hAnsi="Sylfaen" w:cs="Sylfaen"/>
          <w:sz w:val="24"/>
          <w:szCs w:val="24"/>
        </w:rPr>
        <w:t>შემდეგ</w:t>
      </w:r>
      <w:r w:rsidRPr="00D33CE9">
        <w:rPr>
          <w:sz w:val="24"/>
          <w:szCs w:val="24"/>
        </w:rPr>
        <w:t xml:space="preserve"> </w:t>
      </w:r>
      <w:r w:rsidRPr="00D33CE9">
        <w:rPr>
          <w:rFonts w:ascii="Sylfaen" w:hAnsi="Sylfaen" w:cs="Sylfaen"/>
          <w:sz w:val="24"/>
          <w:szCs w:val="24"/>
        </w:rPr>
        <w:t>უნდა</w:t>
      </w:r>
      <w:r w:rsidRPr="00D33CE9">
        <w:rPr>
          <w:sz w:val="24"/>
          <w:szCs w:val="24"/>
        </w:rPr>
        <w:t xml:space="preserve"> </w:t>
      </w:r>
      <w:r w:rsidRPr="00D33CE9">
        <w:rPr>
          <w:rFonts w:ascii="Sylfaen" w:hAnsi="Sylfaen" w:cs="Sylfaen"/>
          <w:sz w:val="24"/>
          <w:szCs w:val="24"/>
        </w:rPr>
        <w:t>მოხდეს</w:t>
      </w:r>
      <w:r w:rsidRPr="00D33CE9">
        <w:rPr>
          <w:sz w:val="24"/>
          <w:szCs w:val="24"/>
        </w:rPr>
        <w:t xml:space="preserve"> </w:t>
      </w:r>
      <w:r w:rsidRPr="00D33CE9">
        <w:rPr>
          <w:rFonts w:ascii="Sylfaen" w:hAnsi="Sylfaen" w:cs="Sylfaen"/>
          <w:sz w:val="24"/>
          <w:szCs w:val="24"/>
        </w:rPr>
        <w:t>მისი</w:t>
      </w:r>
      <w:r w:rsidRPr="00D33CE9">
        <w:rPr>
          <w:sz w:val="24"/>
          <w:szCs w:val="24"/>
        </w:rPr>
        <w:t xml:space="preserve"> </w:t>
      </w:r>
      <w:r w:rsidRPr="00D33CE9">
        <w:rPr>
          <w:rFonts w:ascii="Sylfaen" w:hAnsi="Sylfaen" w:cs="Sylfaen"/>
          <w:sz w:val="24"/>
          <w:szCs w:val="24"/>
        </w:rPr>
        <w:t>მისი</w:t>
      </w:r>
      <w:r w:rsidRPr="00D33CE9">
        <w:rPr>
          <w:sz w:val="24"/>
          <w:szCs w:val="24"/>
        </w:rPr>
        <w:t xml:space="preserve"> </w:t>
      </w:r>
      <w:r w:rsidRPr="00D33CE9">
        <w:rPr>
          <w:rFonts w:ascii="Sylfaen" w:hAnsi="Sylfaen" w:cs="Sylfaen"/>
          <w:sz w:val="24"/>
          <w:szCs w:val="24"/>
        </w:rPr>
        <w:t>შემოწმება</w:t>
      </w:r>
      <w:r w:rsidRPr="00D33CE9">
        <w:rPr>
          <w:rFonts w:ascii="Sylfaen" w:hAnsi="Sylfaen" w:cs="Sylfaen"/>
          <w:sz w:val="24"/>
          <w:szCs w:val="24"/>
          <w:lang w:val="ka-GE"/>
        </w:rPr>
        <w:t xml:space="preserve">. დამცავი ბადის შემოწმება უნდა განხორციელდეს მუშაობის დაწყებამდე, ხოლო თუ აღნიშნული ბადე არ იქნა მოხსნილი, ან გადატანილი, მისი განმეორებითი შემოწმება უნდა განხორციელდეს </w:t>
      </w:r>
      <w:r w:rsidRPr="00D33CE9">
        <w:rPr>
          <w:rFonts w:ascii="Sylfaen" w:hAnsi="Sylfaen" w:cs="Sylfaen"/>
          <w:sz w:val="24"/>
          <w:szCs w:val="24"/>
        </w:rPr>
        <w:t>არაუგვიანეს</w:t>
      </w:r>
      <w:r w:rsidRPr="00D33CE9">
        <w:rPr>
          <w:sz w:val="24"/>
          <w:szCs w:val="24"/>
        </w:rPr>
        <w:t xml:space="preserve"> 6 </w:t>
      </w:r>
      <w:r w:rsidRPr="00D33CE9">
        <w:rPr>
          <w:rFonts w:ascii="Sylfaen" w:hAnsi="Sylfaen" w:cs="Sylfaen"/>
          <w:sz w:val="24"/>
          <w:szCs w:val="24"/>
        </w:rPr>
        <w:t>თვისა</w:t>
      </w:r>
      <w:r w:rsidRPr="00D33CE9">
        <w:rPr>
          <w:sz w:val="24"/>
          <w:szCs w:val="24"/>
        </w:rPr>
        <w:t xml:space="preserve">. </w:t>
      </w:r>
      <w:r w:rsidRPr="00D33CE9">
        <w:rPr>
          <w:rFonts w:ascii="Sylfaen" w:hAnsi="Sylfaen" w:cs="Sylfaen"/>
          <w:sz w:val="24"/>
          <w:szCs w:val="24"/>
        </w:rPr>
        <w:t>ბადის</w:t>
      </w:r>
      <w:r w:rsidRPr="00D33CE9">
        <w:rPr>
          <w:sz w:val="24"/>
          <w:szCs w:val="24"/>
        </w:rPr>
        <w:t xml:space="preserve"> </w:t>
      </w:r>
      <w:r w:rsidRPr="00D33CE9">
        <w:rPr>
          <w:rFonts w:ascii="Sylfaen" w:hAnsi="Sylfaen" w:cs="Sylfaen"/>
          <w:sz w:val="24"/>
          <w:szCs w:val="24"/>
        </w:rPr>
        <w:t>დატესტვისას</w:t>
      </w:r>
      <w:r w:rsidRPr="00D33CE9">
        <w:rPr>
          <w:sz w:val="24"/>
          <w:szCs w:val="24"/>
        </w:rPr>
        <w:t xml:space="preserve"> </w:t>
      </w:r>
      <w:r w:rsidRPr="00D33CE9">
        <w:rPr>
          <w:rFonts w:ascii="Sylfaen" w:hAnsi="Sylfaen" w:cs="Sylfaen"/>
          <w:sz w:val="24"/>
          <w:szCs w:val="24"/>
        </w:rPr>
        <w:t>უნდა</w:t>
      </w:r>
      <w:r w:rsidRPr="00D33CE9">
        <w:rPr>
          <w:sz w:val="24"/>
          <w:szCs w:val="24"/>
        </w:rPr>
        <w:t xml:space="preserve"> </w:t>
      </w:r>
      <w:r w:rsidRPr="00D33CE9">
        <w:rPr>
          <w:rFonts w:ascii="Sylfaen" w:hAnsi="Sylfaen" w:cs="Sylfaen"/>
          <w:sz w:val="24"/>
          <w:szCs w:val="24"/>
        </w:rPr>
        <w:t>გამოიყენონ</w:t>
      </w:r>
      <w:r w:rsidRPr="00D33CE9">
        <w:rPr>
          <w:sz w:val="24"/>
          <w:szCs w:val="24"/>
        </w:rPr>
        <w:t xml:space="preserve"> 181 </w:t>
      </w:r>
      <w:r w:rsidRPr="00D33CE9">
        <w:rPr>
          <w:rFonts w:ascii="Sylfaen" w:hAnsi="Sylfaen" w:cs="Sylfaen"/>
          <w:sz w:val="24"/>
          <w:szCs w:val="24"/>
        </w:rPr>
        <w:t>კგ</w:t>
      </w:r>
      <w:r w:rsidRPr="00D33CE9">
        <w:rPr>
          <w:sz w:val="24"/>
          <w:szCs w:val="24"/>
        </w:rPr>
        <w:t xml:space="preserve"> </w:t>
      </w:r>
      <w:r w:rsidRPr="00D33CE9">
        <w:rPr>
          <w:rFonts w:ascii="Sylfaen" w:hAnsi="Sylfaen" w:cs="Sylfaen"/>
          <w:sz w:val="24"/>
          <w:szCs w:val="24"/>
        </w:rPr>
        <w:t>ოდენობის</w:t>
      </w:r>
      <w:r w:rsidRPr="00D33CE9">
        <w:rPr>
          <w:sz w:val="24"/>
          <w:szCs w:val="24"/>
        </w:rPr>
        <w:t xml:space="preserve"> </w:t>
      </w:r>
      <w:r w:rsidRPr="00D33CE9">
        <w:rPr>
          <w:rFonts w:ascii="Sylfaen" w:hAnsi="Sylfaen" w:cs="Sylfaen"/>
          <w:sz w:val="24"/>
          <w:szCs w:val="24"/>
        </w:rPr>
        <w:t>სიმძიმის</w:t>
      </w:r>
      <w:r w:rsidRPr="00D33CE9">
        <w:rPr>
          <w:sz w:val="24"/>
          <w:szCs w:val="24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ტვირთი</w:t>
      </w:r>
      <w:r w:rsidRPr="00D33CE9">
        <w:rPr>
          <w:sz w:val="24"/>
          <w:szCs w:val="24"/>
        </w:rPr>
        <w:t xml:space="preserve">  </w:t>
      </w:r>
      <w:r w:rsidRPr="00D33CE9">
        <w:rPr>
          <w:rFonts w:ascii="Sylfaen" w:hAnsi="Sylfaen" w:cs="Sylfaen"/>
          <w:sz w:val="24"/>
          <w:szCs w:val="24"/>
        </w:rPr>
        <w:t>არანაკლებ</w:t>
      </w:r>
      <w:r w:rsidRPr="00D33CE9">
        <w:rPr>
          <w:sz w:val="24"/>
          <w:szCs w:val="24"/>
        </w:rPr>
        <w:t xml:space="preserve"> 1.06 </w:t>
      </w:r>
      <w:r w:rsidRPr="00D33CE9">
        <w:rPr>
          <w:rFonts w:ascii="Sylfaen" w:hAnsi="Sylfaen" w:cs="Sylfaen"/>
          <w:sz w:val="24"/>
          <w:szCs w:val="24"/>
        </w:rPr>
        <w:t>სმ</w:t>
      </w:r>
      <w:r w:rsidRPr="00D33CE9">
        <w:rPr>
          <w:sz w:val="24"/>
          <w:szCs w:val="24"/>
        </w:rPr>
        <w:t xml:space="preserve"> </w:t>
      </w:r>
      <w:r w:rsidRPr="00D33CE9">
        <w:rPr>
          <w:rFonts w:ascii="Sylfaen" w:hAnsi="Sylfaen" w:cs="Sylfaen"/>
          <w:sz w:val="24"/>
          <w:szCs w:val="24"/>
        </w:rPr>
        <w:t>სიმაღლიდან</w:t>
      </w:r>
      <w:r w:rsidRPr="00D33CE9">
        <w:rPr>
          <w:sz w:val="24"/>
          <w:szCs w:val="24"/>
        </w:rPr>
        <w:t>.</w:t>
      </w:r>
    </w:p>
    <w:p w:rsidR="00747AB8" w:rsidRPr="00747AB8" w:rsidRDefault="00BA0E97" w:rsidP="006E4DE4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sz w:val="24"/>
          <w:szCs w:val="24"/>
        </w:rPr>
      </w:pPr>
      <w:r w:rsidRPr="00747AB8">
        <w:rPr>
          <w:rFonts w:ascii="Sylfaen" w:hAnsi="Sylfaen" w:cs="Sylfaen"/>
          <w:sz w:val="24"/>
          <w:szCs w:val="24"/>
        </w:rPr>
        <w:t>დაუშვებელია</w:t>
      </w:r>
      <w:r w:rsidRPr="00747AB8">
        <w:rPr>
          <w:sz w:val="24"/>
          <w:szCs w:val="24"/>
        </w:rPr>
        <w:t xml:space="preserve"> </w:t>
      </w:r>
      <w:r w:rsidRPr="00747AB8">
        <w:rPr>
          <w:rFonts w:ascii="Sylfaen" w:hAnsi="Sylfaen" w:cs="Sylfaen"/>
          <w:sz w:val="24"/>
          <w:szCs w:val="24"/>
        </w:rPr>
        <w:t>დეფექტის</w:t>
      </w:r>
      <w:r w:rsidRPr="00747AB8">
        <w:rPr>
          <w:sz w:val="24"/>
          <w:szCs w:val="24"/>
        </w:rPr>
        <w:t xml:space="preserve"> </w:t>
      </w:r>
      <w:r w:rsidRPr="00747AB8">
        <w:rPr>
          <w:rFonts w:ascii="Sylfaen" w:hAnsi="Sylfaen" w:cs="Sylfaen"/>
          <w:sz w:val="24"/>
          <w:szCs w:val="24"/>
        </w:rPr>
        <w:t>მქონე</w:t>
      </w:r>
      <w:r w:rsidRPr="00747AB8">
        <w:rPr>
          <w:sz w:val="24"/>
          <w:szCs w:val="24"/>
        </w:rPr>
        <w:t xml:space="preserve"> </w:t>
      </w:r>
      <w:r w:rsidRPr="00747AB8">
        <w:rPr>
          <w:rFonts w:ascii="Sylfaen" w:hAnsi="Sylfaen" w:cs="Sylfaen"/>
          <w:sz w:val="24"/>
          <w:szCs w:val="24"/>
        </w:rPr>
        <w:t>ბადის</w:t>
      </w:r>
      <w:r w:rsidRPr="00747AB8">
        <w:rPr>
          <w:sz w:val="24"/>
          <w:szCs w:val="24"/>
        </w:rPr>
        <w:t xml:space="preserve"> </w:t>
      </w:r>
      <w:r w:rsidRPr="00747AB8">
        <w:rPr>
          <w:rFonts w:ascii="Sylfaen" w:hAnsi="Sylfaen" w:cs="Sylfaen"/>
          <w:sz w:val="24"/>
          <w:szCs w:val="24"/>
        </w:rPr>
        <w:t>გამოყენება</w:t>
      </w:r>
      <w:r w:rsidRPr="00747AB8">
        <w:rPr>
          <w:sz w:val="24"/>
          <w:szCs w:val="24"/>
        </w:rPr>
        <w:t xml:space="preserve"> </w:t>
      </w:r>
      <w:r w:rsidRPr="00747AB8">
        <w:rPr>
          <w:rFonts w:ascii="Sylfaen" w:hAnsi="Sylfaen" w:cs="Sylfaen"/>
          <w:sz w:val="24"/>
          <w:szCs w:val="24"/>
        </w:rPr>
        <w:t>დამცავ</w:t>
      </w:r>
      <w:r w:rsidRPr="00747AB8">
        <w:rPr>
          <w:sz w:val="24"/>
          <w:szCs w:val="24"/>
        </w:rPr>
        <w:t xml:space="preserve"> </w:t>
      </w:r>
      <w:r w:rsidRPr="00747AB8">
        <w:rPr>
          <w:rFonts w:ascii="Sylfaen" w:hAnsi="Sylfaen" w:cs="Sylfaen"/>
          <w:sz w:val="24"/>
          <w:szCs w:val="24"/>
        </w:rPr>
        <w:t>საშუალებად</w:t>
      </w:r>
      <w:r w:rsidRPr="00747AB8">
        <w:rPr>
          <w:sz w:val="24"/>
          <w:szCs w:val="24"/>
        </w:rPr>
        <w:t>.</w:t>
      </w:r>
      <w:r w:rsidRPr="00747AB8">
        <w:rPr>
          <w:rFonts w:ascii="Sylfaen" w:hAnsi="Sylfaen"/>
          <w:sz w:val="24"/>
          <w:szCs w:val="24"/>
          <w:lang w:val="ka-GE"/>
        </w:rPr>
        <w:t xml:space="preserve"> </w:t>
      </w:r>
    </w:p>
    <w:p w:rsidR="00BA0E97" w:rsidRPr="00747AB8" w:rsidRDefault="00BA0E97" w:rsidP="00747AB8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sz w:val="24"/>
          <w:szCs w:val="24"/>
        </w:rPr>
      </w:pPr>
      <w:r w:rsidRPr="00747AB8">
        <w:rPr>
          <w:rFonts w:ascii="Sylfaen" w:hAnsi="Sylfaen" w:cs="Sylfaen"/>
          <w:sz w:val="24"/>
          <w:szCs w:val="24"/>
        </w:rPr>
        <w:t>თუ</w:t>
      </w:r>
      <w:r w:rsidRPr="00747AB8">
        <w:rPr>
          <w:sz w:val="24"/>
          <w:szCs w:val="24"/>
        </w:rPr>
        <w:t xml:space="preserve">  </w:t>
      </w:r>
      <w:r w:rsidRPr="00747AB8">
        <w:rPr>
          <w:rFonts w:ascii="Sylfaen" w:hAnsi="Sylfaen" w:cs="Sylfaen"/>
          <w:sz w:val="24"/>
          <w:szCs w:val="24"/>
        </w:rPr>
        <w:t>დამცავ</w:t>
      </w:r>
      <w:r w:rsidRPr="00747AB8">
        <w:rPr>
          <w:sz w:val="24"/>
          <w:szCs w:val="24"/>
        </w:rPr>
        <w:t xml:space="preserve"> </w:t>
      </w:r>
      <w:r w:rsidRPr="00747AB8">
        <w:rPr>
          <w:rFonts w:ascii="Sylfaen" w:hAnsi="Sylfaen" w:cs="Sylfaen"/>
          <w:sz w:val="24"/>
          <w:szCs w:val="24"/>
        </w:rPr>
        <w:t>ბადეში</w:t>
      </w:r>
      <w:r w:rsidRPr="00747AB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47AB8">
        <w:rPr>
          <w:sz w:val="24"/>
          <w:szCs w:val="24"/>
        </w:rPr>
        <w:t xml:space="preserve"> </w:t>
      </w:r>
      <w:r w:rsidRPr="00747AB8">
        <w:rPr>
          <w:rFonts w:ascii="Sylfaen" w:hAnsi="Sylfaen" w:cs="Sylfaen"/>
          <w:sz w:val="24"/>
          <w:szCs w:val="24"/>
        </w:rPr>
        <w:t>მოხ</w:t>
      </w:r>
      <w:r w:rsidRPr="00747AB8">
        <w:rPr>
          <w:rFonts w:ascii="Sylfaen" w:hAnsi="Sylfaen" w:cs="Sylfaen"/>
          <w:sz w:val="24"/>
          <w:szCs w:val="24"/>
          <w:lang w:val="ka-GE"/>
        </w:rPr>
        <w:t>ვ</w:t>
      </w:r>
      <w:r w:rsidRPr="00747AB8">
        <w:rPr>
          <w:rFonts w:ascii="Sylfaen" w:hAnsi="Sylfaen" w:cs="Sylfaen"/>
          <w:sz w:val="24"/>
          <w:szCs w:val="24"/>
        </w:rPr>
        <w:t>დება</w:t>
      </w:r>
      <w:r w:rsidRPr="00747AB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47AB8">
        <w:rPr>
          <w:rFonts w:ascii="Sylfaen" w:hAnsi="Sylfaen" w:cs="Sylfaen"/>
          <w:sz w:val="24"/>
          <w:szCs w:val="24"/>
        </w:rPr>
        <w:t>რაიმე</w:t>
      </w:r>
      <w:r w:rsidRPr="00747AB8">
        <w:rPr>
          <w:rFonts w:ascii="Sylfaen" w:hAnsi="Sylfaen" w:cs="Sylfaen"/>
          <w:sz w:val="24"/>
          <w:szCs w:val="24"/>
          <w:lang w:val="ka-GE"/>
        </w:rPr>
        <w:t xml:space="preserve"> რკინის ნაჭერი, იარაღი</w:t>
      </w:r>
      <w:r w:rsidRPr="00747AB8">
        <w:rPr>
          <w:sz w:val="24"/>
          <w:szCs w:val="24"/>
        </w:rPr>
        <w:t xml:space="preserve"> </w:t>
      </w:r>
      <w:r w:rsidRPr="00747AB8">
        <w:rPr>
          <w:rFonts w:ascii="Sylfaen" w:hAnsi="Sylfaen" w:cs="Sylfaen"/>
          <w:sz w:val="24"/>
          <w:szCs w:val="24"/>
        </w:rPr>
        <w:t>ან</w:t>
      </w:r>
      <w:r w:rsidRPr="00747AB8">
        <w:rPr>
          <w:sz w:val="24"/>
          <w:szCs w:val="24"/>
        </w:rPr>
        <w:t xml:space="preserve"> </w:t>
      </w:r>
      <w:r w:rsidRPr="00747AB8">
        <w:rPr>
          <w:rFonts w:ascii="Sylfaen" w:hAnsi="Sylfaen" w:cs="Sylfaen"/>
          <w:sz w:val="24"/>
          <w:szCs w:val="24"/>
        </w:rPr>
        <w:t>სხვა</w:t>
      </w:r>
      <w:r w:rsidRPr="00747AB8">
        <w:rPr>
          <w:sz w:val="24"/>
          <w:szCs w:val="24"/>
        </w:rPr>
        <w:t xml:space="preserve">  </w:t>
      </w:r>
      <w:r w:rsidRPr="00747AB8">
        <w:rPr>
          <w:rFonts w:ascii="Sylfaen" w:hAnsi="Sylfaen" w:cs="Sylfaen"/>
          <w:sz w:val="24"/>
          <w:szCs w:val="24"/>
        </w:rPr>
        <w:t>სახის</w:t>
      </w:r>
      <w:r w:rsidRPr="00747AB8">
        <w:rPr>
          <w:sz w:val="24"/>
          <w:szCs w:val="24"/>
        </w:rPr>
        <w:t xml:space="preserve"> </w:t>
      </w:r>
      <w:r w:rsidRPr="00747AB8">
        <w:rPr>
          <w:rFonts w:ascii="Sylfaen" w:hAnsi="Sylfaen" w:cs="Sylfaen"/>
          <w:sz w:val="24"/>
          <w:szCs w:val="24"/>
          <w:lang w:val="ka-GE"/>
        </w:rPr>
        <w:t>საგანი</w:t>
      </w:r>
      <w:r w:rsidRPr="00747AB8">
        <w:rPr>
          <w:rFonts w:ascii="Sylfaen" w:hAnsi="Sylfaen"/>
          <w:sz w:val="24"/>
          <w:szCs w:val="24"/>
          <w:lang w:val="ka-GE"/>
        </w:rPr>
        <w:t xml:space="preserve">, </w:t>
      </w:r>
      <w:r w:rsidRPr="00747AB8">
        <w:rPr>
          <w:sz w:val="24"/>
          <w:szCs w:val="24"/>
        </w:rPr>
        <w:t xml:space="preserve"> </w:t>
      </w:r>
      <w:r w:rsidRPr="00747AB8">
        <w:rPr>
          <w:rFonts w:ascii="Sylfaen" w:hAnsi="Sylfaen"/>
          <w:sz w:val="24"/>
          <w:szCs w:val="24"/>
          <w:lang w:val="ka-GE"/>
        </w:rPr>
        <w:t xml:space="preserve">მისი ამოღება უნდა განხორციელდეს </w:t>
      </w:r>
      <w:r w:rsidRPr="00747AB8">
        <w:rPr>
          <w:rFonts w:ascii="Sylfaen" w:hAnsi="Sylfaen" w:cs="Sylfaen"/>
          <w:sz w:val="24"/>
          <w:szCs w:val="24"/>
        </w:rPr>
        <w:t>დაუყოვნებლივ</w:t>
      </w:r>
      <w:r w:rsidRPr="00747AB8">
        <w:rPr>
          <w:rFonts w:ascii="Sylfaen" w:hAnsi="Sylfaen" w:cs="Sylfaen"/>
          <w:sz w:val="24"/>
          <w:szCs w:val="24"/>
          <w:lang w:val="ka-GE"/>
        </w:rPr>
        <w:t>.</w:t>
      </w:r>
      <w:r w:rsidR="00747AB8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47AB8" w:rsidRPr="00747AB8">
        <w:rPr>
          <w:rFonts w:ascii="Sylfaen" w:hAnsi="Sylfaen"/>
          <w:sz w:val="24"/>
          <w:szCs w:val="24"/>
          <w:lang w:val="ka-GE"/>
        </w:rPr>
        <w:t xml:space="preserve">ასევე უნდა </w:t>
      </w:r>
      <w:r w:rsidR="00747AB8" w:rsidRPr="00747AB8">
        <w:rPr>
          <w:rFonts w:ascii="Sylfaen" w:hAnsi="Sylfaen"/>
          <w:color w:val="000000" w:themeColor="text1"/>
          <w:sz w:val="24"/>
          <w:szCs w:val="24"/>
          <w:lang w:val="ka-GE"/>
        </w:rPr>
        <w:t>მოხდეს ბადის შემოწმება ნებისმიერი ინციდენტის შემდეგ</w:t>
      </w:r>
      <w:r w:rsidR="00747AB8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:rsidR="008E614D" w:rsidRPr="0011501E" w:rsidRDefault="00BA0E97" w:rsidP="003D233D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sz w:val="24"/>
          <w:szCs w:val="24"/>
          <w:lang w:val="ka-GE"/>
        </w:rPr>
      </w:pPr>
      <w:r w:rsidRPr="00D33CE9">
        <w:rPr>
          <w:rFonts w:ascii="Sylfaen" w:hAnsi="Sylfaen" w:cs="Sylfaen"/>
          <w:sz w:val="24"/>
          <w:szCs w:val="24"/>
          <w:lang w:val="ka-GE"/>
        </w:rPr>
        <w:t xml:space="preserve">ყოველ 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დამცავ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ბადეს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კიდეზე უნდა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ჰქონდეს</w:t>
      </w:r>
      <w:r w:rsidRPr="00D33CE9">
        <w:rPr>
          <w:sz w:val="24"/>
          <w:szCs w:val="24"/>
          <w:lang w:val="ka-GE"/>
        </w:rPr>
        <w:t xml:space="preserve">  </w:t>
      </w:r>
      <w:r w:rsidR="00AA676C">
        <w:rPr>
          <w:rFonts w:ascii="Sylfaen" w:hAnsi="Sylfaen" w:cs="Sylfaen"/>
          <w:sz w:val="24"/>
          <w:szCs w:val="24"/>
          <w:lang w:val="ka-GE"/>
        </w:rPr>
        <w:t>ბაგირი</w:t>
      </w:r>
      <w:r w:rsidRPr="00D33CE9">
        <w:rPr>
          <w:sz w:val="24"/>
          <w:szCs w:val="24"/>
          <w:lang w:val="ka-GE"/>
        </w:rPr>
        <w:t xml:space="preserve">, </w:t>
      </w:r>
      <w:r w:rsidR="00747AB8">
        <w:rPr>
          <w:rFonts w:ascii="Sylfaen" w:hAnsi="Sylfaen" w:cs="Sylfaen"/>
          <w:sz w:val="24"/>
          <w:szCs w:val="24"/>
          <w:lang w:val="ka-GE"/>
        </w:rPr>
        <w:t>რომელიც უნდა უძლებდეს</w:t>
      </w:r>
      <w:r w:rsidRPr="00D33CE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D33CE9">
        <w:rPr>
          <w:sz w:val="24"/>
          <w:szCs w:val="24"/>
          <w:lang w:val="ka-GE"/>
        </w:rPr>
        <w:t xml:space="preserve"> 2250 </w:t>
      </w:r>
      <w:r w:rsidRPr="00D33CE9">
        <w:rPr>
          <w:rFonts w:ascii="Sylfaen" w:hAnsi="Sylfaen" w:cs="Sylfaen"/>
          <w:sz w:val="24"/>
          <w:szCs w:val="24"/>
          <w:lang w:val="ka-GE"/>
        </w:rPr>
        <w:t>კგ</w:t>
      </w:r>
      <w:r w:rsidRPr="00D33CE9">
        <w:rPr>
          <w:rFonts w:ascii="Sylfaen" w:hAnsi="Sylfaen"/>
          <w:sz w:val="24"/>
          <w:szCs w:val="24"/>
          <w:lang w:val="ka-GE"/>
        </w:rPr>
        <w:t xml:space="preserve"> სიმძიმისა/</w:t>
      </w:r>
      <w:r w:rsidR="00747AB8">
        <w:rPr>
          <w:rFonts w:ascii="Sylfaen" w:hAnsi="Sylfaen"/>
          <w:sz w:val="24"/>
          <w:szCs w:val="24"/>
          <w:lang w:val="ka-GE"/>
        </w:rPr>
        <w:t>მასით დატვირთვას</w:t>
      </w:r>
      <w:r w:rsidRPr="00D33CE9">
        <w:rPr>
          <w:sz w:val="24"/>
          <w:szCs w:val="24"/>
          <w:lang w:val="ka-GE"/>
        </w:rPr>
        <w:t>.</w:t>
      </w:r>
    </w:p>
    <w:p w:rsidR="008E614D" w:rsidRDefault="008E614D" w:rsidP="003D233D">
      <w:pPr>
        <w:jc w:val="both"/>
        <w:rPr>
          <w:rFonts w:ascii="Sylfaen" w:hAnsi="Sylfaen"/>
          <w:b/>
          <w:sz w:val="20"/>
          <w:szCs w:val="24"/>
          <w:lang w:val="ka-GE"/>
        </w:rPr>
      </w:pPr>
    </w:p>
    <w:p w:rsidR="006E4DE4" w:rsidRDefault="006E4DE4" w:rsidP="003D233D">
      <w:pPr>
        <w:widowControl w:val="0"/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FE5D66" w:rsidRPr="003D233D" w:rsidRDefault="00D35918" w:rsidP="003D233D">
      <w:pPr>
        <w:widowControl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მუხლი 8. </w:t>
      </w:r>
      <w:r w:rsidR="00FE5D66" w:rsidRPr="003D233D">
        <w:rPr>
          <w:rFonts w:ascii="Sylfaen" w:hAnsi="Sylfaen" w:cs="Sylfaen"/>
          <w:b/>
          <w:sz w:val="24"/>
          <w:szCs w:val="24"/>
          <w:lang w:val="ka-GE"/>
        </w:rPr>
        <w:t>სიმაღლიდან</w:t>
      </w:r>
      <w:r w:rsidR="00FE5D66" w:rsidRPr="003D233D">
        <w:rPr>
          <w:rFonts w:ascii="Sylfaen" w:hAnsi="Sylfaen"/>
          <w:b/>
          <w:sz w:val="24"/>
          <w:szCs w:val="24"/>
          <w:lang w:val="ka-GE"/>
        </w:rPr>
        <w:t xml:space="preserve"> ვარდნის საწინააღმდეგო ინდივიდუალური დაცვის </w:t>
      </w:r>
      <w:r w:rsidR="00D32DFE">
        <w:rPr>
          <w:rFonts w:ascii="Sylfaen" w:hAnsi="Sylfaen"/>
          <w:b/>
          <w:sz w:val="24"/>
          <w:szCs w:val="24"/>
          <w:lang w:val="ka-GE"/>
        </w:rPr>
        <w:t>საშუალებები</w:t>
      </w:r>
      <w:r w:rsidR="00953D0C" w:rsidRPr="003D233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E5D66" w:rsidRPr="003D233D">
        <w:rPr>
          <w:rFonts w:ascii="Sylfaen" w:hAnsi="Sylfaen"/>
          <w:b/>
          <w:sz w:val="24"/>
          <w:szCs w:val="24"/>
          <w:lang w:val="ka-GE"/>
        </w:rPr>
        <w:t>-</w:t>
      </w:r>
      <w:r w:rsidR="00FE5D66" w:rsidRPr="003D233D">
        <w:rPr>
          <w:rFonts w:ascii="Sylfaen" w:hAnsi="Sylfaen"/>
          <w:sz w:val="24"/>
          <w:szCs w:val="24"/>
          <w:lang w:val="ka-GE"/>
        </w:rPr>
        <w:t xml:space="preserve"> ეს სისტემა იცავს სიმაღლეზე მომუშავე ადამიანს ვარდნისაგან. ამ სისტემის მოთხოვნებია:</w:t>
      </w:r>
    </w:p>
    <w:p w:rsidR="00953D0C" w:rsidRPr="00D33CE9" w:rsidRDefault="00953D0C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დამაკავშირებელი</w:t>
      </w:r>
      <w:r w:rsidR="006F4FA0">
        <w:rPr>
          <w:rFonts w:ascii="Sylfaen" w:hAnsi="Sylfaen"/>
          <w:sz w:val="24"/>
          <w:szCs w:val="24"/>
          <w:lang w:val="ka-GE"/>
        </w:rPr>
        <w:t>(კარაბინი)</w:t>
      </w:r>
      <w:r w:rsidR="00FE5D66" w:rsidRPr="00D33CE9">
        <w:rPr>
          <w:rFonts w:ascii="Sylfaen" w:hAnsi="Sylfaen"/>
          <w:sz w:val="24"/>
          <w:szCs w:val="24"/>
          <w:lang w:val="ka-GE"/>
        </w:rPr>
        <w:t xml:space="preserve"> უნდა იყოს </w:t>
      </w:r>
      <w:r w:rsidRPr="00D33CE9">
        <w:rPr>
          <w:rFonts w:ascii="Sylfaen" w:hAnsi="Sylfaen"/>
          <w:sz w:val="24"/>
          <w:szCs w:val="24"/>
          <w:lang w:val="ka-GE"/>
        </w:rPr>
        <w:t>დამზადებული</w:t>
      </w:r>
      <w:r w:rsidR="00FE5D66" w:rsidRPr="00D33CE9">
        <w:rPr>
          <w:rFonts w:ascii="Sylfaen" w:hAnsi="Sylfaen"/>
          <w:sz w:val="24"/>
          <w:szCs w:val="24"/>
          <w:lang w:val="ka-GE"/>
        </w:rPr>
        <w:t xml:space="preserve"> ფოლადის</w:t>
      </w:r>
      <w:r w:rsidRPr="00D33CE9">
        <w:rPr>
          <w:rFonts w:ascii="Sylfaen" w:hAnsi="Sylfaen"/>
          <w:sz w:val="24"/>
          <w:szCs w:val="24"/>
          <w:lang w:val="ka-GE"/>
        </w:rPr>
        <w:t>გან</w:t>
      </w:r>
      <w:r w:rsidR="00FE5D66" w:rsidRPr="00D33CE9">
        <w:rPr>
          <w:rFonts w:ascii="Sylfaen" w:hAnsi="Sylfaen"/>
          <w:sz w:val="24"/>
          <w:szCs w:val="24"/>
          <w:lang w:val="ka-GE"/>
        </w:rPr>
        <w:t xml:space="preserve"> ან მისი მსგავსი </w:t>
      </w:r>
      <w:r w:rsidRPr="00D33CE9">
        <w:rPr>
          <w:rFonts w:ascii="Sylfaen" w:hAnsi="Sylfaen"/>
          <w:sz w:val="24"/>
          <w:szCs w:val="24"/>
          <w:lang w:val="ka-GE"/>
        </w:rPr>
        <w:t>მასალისგან;</w:t>
      </w:r>
    </w:p>
    <w:p w:rsidR="00953D0C" w:rsidRPr="00D33CE9" w:rsidRDefault="00953D0C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 w:cs="Sylfaen"/>
          <w:sz w:val="24"/>
          <w:szCs w:val="24"/>
          <w:lang w:val="ka-GE"/>
        </w:rPr>
        <w:t>დამაკავშირებელს</w:t>
      </w:r>
      <w:r w:rsidR="006F4FA0">
        <w:rPr>
          <w:rFonts w:ascii="Sylfaen" w:hAnsi="Sylfaen" w:cs="Sylfaen"/>
          <w:sz w:val="24"/>
          <w:szCs w:val="24"/>
          <w:lang w:val="ka-GE"/>
        </w:rPr>
        <w:t>(კარაბინს)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უნდა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ჰქონდეს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კოროზიისაგან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/>
          <w:sz w:val="24"/>
          <w:szCs w:val="24"/>
          <w:lang w:val="ka-GE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დამცავი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დაბოლოებები</w:t>
      </w:r>
      <w:r w:rsidRPr="00D33CE9">
        <w:rPr>
          <w:rFonts w:ascii="Sylfaen" w:hAnsi="Sylfaen"/>
          <w:sz w:val="24"/>
          <w:szCs w:val="24"/>
          <w:lang w:val="ka-GE"/>
        </w:rPr>
        <w:t xml:space="preserve"> 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და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/>
          <w:sz w:val="24"/>
          <w:szCs w:val="24"/>
          <w:lang w:val="ka-GE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მისი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ზედაპირი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/>
          <w:sz w:val="24"/>
          <w:szCs w:val="24"/>
          <w:lang w:val="ka-GE"/>
        </w:rPr>
        <w:t xml:space="preserve">უნდა იყოს </w:t>
      </w:r>
      <w:r w:rsidRPr="00D33CE9">
        <w:rPr>
          <w:rFonts w:ascii="Sylfaen" w:hAnsi="Sylfaen" w:cs="Sylfaen"/>
          <w:sz w:val="24"/>
          <w:szCs w:val="24"/>
          <w:lang w:val="ka-GE"/>
        </w:rPr>
        <w:t>გლუვი</w:t>
      </w:r>
      <w:r w:rsidRPr="00D33CE9">
        <w:rPr>
          <w:rFonts w:ascii="Sylfaen" w:hAnsi="Sylfaen"/>
          <w:sz w:val="24"/>
          <w:szCs w:val="24"/>
          <w:lang w:val="ka-GE"/>
        </w:rPr>
        <w:t xml:space="preserve">, რათა არ მოხდეს ამ სისტემის შემადგენელი ნაწილების  დაზიანება. </w:t>
      </w:r>
    </w:p>
    <w:p w:rsidR="00953D0C" w:rsidRPr="00D33CE9" w:rsidRDefault="00953D0C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გამოყენებული უნდა იყოს მხოლოდ ჩამკეტიანი კაუჭი.</w:t>
      </w:r>
    </w:p>
    <w:p w:rsidR="00953D0C" w:rsidRPr="00D33CE9" w:rsidRDefault="00953D0C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 w:cs="Sylfaen"/>
          <w:sz w:val="24"/>
          <w:szCs w:val="24"/>
          <w:lang w:val="ka-GE"/>
        </w:rPr>
        <w:t>დამჭერებს (რკინის რგოლი და ჩამკეჭიანი კაუჭი) უნდა ჰქონდეთ გამძლეობა მინიმუმ</w:t>
      </w:r>
      <w:r w:rsidR="00DD7BF2">
        <w:rPr>
          <w:rFonts w:ascii="Sylfaen" w:hAnsi="Sylfaen" w:cs="Sylfaen"/>
          <w:sz w:val="24"/>
          <w:szCs w:val="24"/>
          <w:lang w:val="ka-GE"/>
        </w:rPr>
        <w:t xml:space="preserve"> 2267</w:t>
      </w:r>
      <w:r w:rsidRPr="00D33CE9">
        <w:rPr>
          <w:rFonts w:ascii="Sylfaen" w:hAnsi="Sylfaen" w:cs="Sylfaen"/>
          <w:sz w:val="24"/>
          <w:szCs w:val="24"/>
          <w:lang w:val="ka-GE"/>
        </w:rPr>
        <w:t xml:space="preserve"> კგ</w:t>
      </w:r>
      <w:r w:rsidR="00DD7BF2">
        <w:rPr>
          <w:rFonts w:ascii="Sylfaen" w:hAnsi="Sylfaen" w:cs="Sylfaen"/>
          <w:sz w:val="24"/>
          <w:szCs w:val="24"/>
          <w:lang w:val="ka-GE"/>
        </w:rPr>
        <w:t xml:space="preserve">-ისა. </w:t>
      </w:r>
    </w:p>
    <w:p w:rsidR="00FE5D66" w:rsidRPr="00D33CE9" w:rsidRDefault="006F4FA0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ადამიანის დამცავი</w:t>
      </w:r>
      <w:r w:rsidR="00FE5D66" w:rsidRPr="00D33CE9">
        <w:rPr>
          <w:rFonts w:ascii="Sylfaen" w:hAnsi="Sylfaen"/>
          <w:sz w:val="24"/>
          <w:szCs w:val="24"/>
          <w:lang w:val="ka-GE"/>
        </w:rPr>
        <w:t xml:space="preserve"> თოკები უნდა იყოს დაცული გადაჭრისა თუ გაცვეთისაგან.</w:t>
      </w:r>
    </w:p>
    <w:p w:rsidR="00953D0C" w:rsidRPr="00D33CE9" w:rsidRDefault="00953D0C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სიმაღლიდან ვარდნის ინდივიდუალური დაცვის სისტემა ისე უნდა იყოს დამონტაჟებული, რომ  დასაქმებული ვარდნის დროს შეჩერდეს მიწის ზედაპირიდან 180 სმ სიმაღლეზე და არ მოახდინოს მისი შეხება ქვევით არსებულ ზედაპირთან.</w:t>
      </w:r>
    </w:p>
    <w:p w:rsidR="00FE5D66" w:rsidRPr="00D33CE9" w:rsidRDefault="002D5282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სიმაღლიდან ვარდნის ინდივიდუალური დაცვის სისტემა </w:t>
      </w:r>
      <w:r w:rsidR="00953D0C" w:rsidRPr="00D33CE9">
        <w:rPr>
          <w:rFonts w:ascii="Sylfaen" w:hAnsi="Sylfaen"/>
          <w:sz w:val="24"/>
          <w:szCs w:val="24"/>
          <w:lang w:val="ka-GE"/>
        </w:rPr>
        <w:t>უნდა გამოიყენებოდეს</w:t>
      </w:r>
      <w:r w:rsidR="00FE5D66" w:rsidRPr="00D33CE9">
        <w:rPr>
          <w:rFonts w:ascii="Sylfaen" w:hAnsi="Sylfaen"/>
          <w:sz w:val="24"/>
          <w:szCs w:val="24"/>
          <w:lang w:val="ka-GE"/>
        </w:rPr>
        <w:t xml:space="preserve"> მხოლოდ და მხოლოდ </w:t>
      </w:r>
      <w:r w:rsidR="00953D0C" w:rsidRPr="00D33CE9">
        <w:rPr>
          <w:rFonts w:ascii="Sylfaen" w:hAnsi="Sylfaen"/>
          <w:sz w:val="24"/>
          <w:szCs w:val="24"/>
          <w:lang w:val="ka-GE"/>
        </w:rPr>
        <w:t>მუშების დასაცავად. დაუშვებელია მისი გამოყენება სხვა მასალების ასაწევად/გადასატანა</w:t>
      </w:r>
      <w:r w:rsidRPr="00D33CE9">
        <w:rPr>
          <w:rFonts w:ascii="Sylfaen" w:hAnsi="Sylfaen"/>
          <w:sz w:val="24"/>
          <w:szCs w:val="24"/>
          <w:lang w:val="ka-GE"/>
        </w:rPr>
        <w:t>დ.</w:t>
      </w:r>
    </w:p>
    <w:p w:rsidR="002D5282" w:rsidRPr="00D33CE9" w:rsidRDefault="002D5282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სიმაღლიდან ვარდნის </w:t>
      </w:r>
      <w:r w:rsidR="009941DD">
        <w:rPr>
          <w:rFonts w:ascii="Sylfaen" w:hAnsi="Sylfaen"/>
          <w:sz w:val="24"/>
          <w:szCs w:val="24"/>
          <w:lang w:val="ka-GE"/>
        </w:rPr>
        <w:t xml:space="preserve">საწინააღმდეგო </w:t>
      </w:r>
      <w:r w:rsidRPr="00D33CE9">
        <w:rPr>
          <w:rFonts w:ascii="Sylfaen" w:hAnsi="Sylfaen"/>
          <w:sz w:val="24"/>
          <w:szCs w:val="24"/>
          <w:lang w:val="ka-GE"/>
        </w:rPr>
        <w:t xml:space="preserve">ინდივიდუალური დაცვის </w:t>
      </w:r>
      <w:r w:rsidR="009941DD">
        <w:rPr>
          <w:rFonts w:ascii="Sylfaen" w:hAnsi="Sylfaen"/>
          <w:sz w:val="24"/>
          <w:szCs w:val="24"/>
          <w:lang w:val="ka-GE"/>
        </w:rPr>
        <w:t>საშუალების</w:t>
      </w:r>
      <w:r w:rsidRPr="00D33CE9">
        <w:rPr>
          <w:rFonts w:ascii="Sylfaen" w:hAnsi="Sylfaen"/>
          <w:sz w:val="24"/>
          <w:szCs w:val="24"/>
          <w:lang w:val="ka-GE"/>
        </w:rPr>
        <w:t xml:space="preserve"> გაუმართაობაზე საფუძვლიანი ეჭვის დროს, ის უნდა იყოს ხმარებიდან ამოღებული და არ იქნას გამოყენებული იქამდე, ვიდრე არ შემოწმდება კომპეტენტური პირის/სამსახურის მიერ. </w:t>
      </w:r>
      <w:r w:rsidR="00DD7BF2">
        <w:rPr>
          <w:rFonts w:ascii="Sylfaen" w:hAnsi="Sylfaen"/>
          <w:sz w:val="24"/>
          <w:szCs w:val="24"/>
          <w:lang w:val="ka-GE"/>
        </w:rPr>
        <w:t xml:space="preserve">აღნიშნული დადასტურებული უნდა იყოს დოკუმენტური ფორმით. </w:t>
      </w:r>
    </w:p>
    <w:p w:rsidR="00FE5D66" w:rsidRPr="00D33CE9" w:rsidRDefault="00FE5D66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დამსაქმებელმა უნდა უზრუნველყოს </w:t>
      </w:r>
      <w:r w:rsidR="002D5282" w:rsidRPr="00D33CE9">
        <w:rPr>
          <w:rFonts w:ascii="Sylfaen" w:hAnsi="Sylfaen"/>
          <w:sz w:val="24"/>
          <w:szCs w:val="24"/>
          <w:lang w:val="ka-GE"/>
        </w:rPr>
        <w:t>თანამშრომლების ევაკუაცია</w:t>
      </w:r>
      <w:r w:rsidRPr="00D33CE9">
        <w:rPr>
          <w:rFonts w:ascii="Sylfaen" w:hAnsi="Sylfaen"/>
          <w:sz w:val="24"/>
          <w:szCs w:val="24"/>
          <w:lang w:val="ka-GE"/>
        </w:rPr>
        <w:t xml:space="preserve"> ვარდნის </w:t>
      </w:r>
      <w:r w:rsidRPr="00D33CE9">
        <w:rPr>
          <w:rFonts w:ascii="Sylfaen" w:hAnsi="Sylfaen"/>
          <w:sz w:val="24"/>
          <w:szCs w:val="24"/>
          <w:lang w:val="ka-GE"/>
        </w:rPr>
        <w:lastRenderedPageBreak/>
        <w:t xml:space="preserve">შემთხვევაში </w:t>
      </w:r>
      <w:r w:rsidR="002D5282" w:rsidRPr="00D33CE9">
        <w:rPr>
          <w:rFonts w:ascii="Sylfaen" w:hAnsi="Sylfaen"/>
          <w:sz w:val="24"/>
          <w:szCs w:val="24"/>
          <w:lang w:val="ka-GE"/>
        </w:rPr>
        <w:t>ან/</w:t>
      </w:r>
      <w:r w:rsidRPr="00D33CE9">
        <w:rPr>
          <w:rFonts w:ascii="Sylfaen" w:hAnsi="Sylfaen"/>
          <w:sz w:val="24"/>
          <w:szCs w:val="24"/>
          <w:lang w:val="ka-GE"/>
        </w:rPr>
        <w:t>და დარწმუნდეს რომ დასაქმებულებს</w:t>
      </w:r>
      <w:r w:rsidR="002D5282" w:rsidRPr="00D33CE9">
        <w:rPr>
          <w:rFonts w:ascii="Sylfaen" w:hAnsi="Sylfaen"/>
          <w:sz w:val="24"/>
          <w:szCs w:val="24"/>
          <w:lang w:val="ka-GE"/>
        </w:rPr>
        <w:t xml:space="preserve"> თავად</w:t>
      </w:r>
      <w:r w:rsidRPr="00D33CE9">
        <w:rPr>
          <w:rFonts w:ascii="Sylfaen" w:hAnsi="Sylfaen"/>
          <w:sz w:val="24"/>
          <w:szCs w:val="24"/>
          <w:lang w:val="ka-GE"/>
        </w:rPr>
        <w:t xml:space="preserve"> აქვთ თავის გადარჩენის</w:t>
      </w:r>
      <w:r w:rsidR="002D5282" w:rsidRPr="00D33CE9">
        <w:rPr>
          <w:rFonts w:ascii="Sylfaen" w:hAnsi="Sylfaen"/>
          <w:sz w:val="24"/>
          <w:szCs w:val="24"/>
          <w:lang w:val="ka-GE"/>
        </w:rPr>
        <w:t xml:space="preserve"> შესაძლებლობა</w:t>
      </w:r>
      <w:r w:rsidRPr="00D33CE9">
        <w:rPr>
          <w:rFonts w:ascii="Sylfaen" w:hAnsi="Sylfaen"/>
          <w:sz w:val="24"/>
          <w:szCs w:val="24"/>
          <w:lang w:val="ka-GE"/>
        </w:rPr>
        <w:t>.</w:t>
      </w:r>
    </w:p>
    <w:p w:rsidR="00D97761" w:rsidRPr="00D33CE9" w:rsidRDefault="002D5282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 w:cs="Sylfaen"/>
          <w:sz w:val="24"/>
          <w:szCs w:val="24"/>
          <w:lang w:val="ka-GE"/>
        </w:rPr>
        <w:t>სიმაღლიდან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ვარდნის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საწინააღმდეგო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ინდივიდუალური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დაცვის</w:t>
      </w:r>
      <w:r w:rsidRPr="00D33CE9">
        <w:rPr>
          <w:sz w:val="24"/>
          <w:szCs w:val="24"/>
          <w:lang w:val="ka-GE"/>
        </w:rPr>
        <w:t xml:space="preserve"> </w:t>
      </w:r>
      <w:r w:rsidR="009941DD">
        <w:rPr>
          <w:rFonts w:ascii="Sylfaen" w:hAnsi="Sylfaen" w:cs="Sylfaen"/>
          <w:sz w:val="24"/>
          <w:szCs w:val="24"/>
          <w:lang w:val="ka-GE"/>
        </w:rPr>
        <w:t>საშუალება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უნდა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შემოწმდეს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/>
          <w:sz w:val="24"/>
          <w:szCs w:val="24"/>
          <w:lang w:val="ka-GE"/>
        </w:rPr>
        <w:t xml:space="preserve">ყოველი </w:t>
      </w:r>
      <w:r w:rsidRPr="00D33CE9">
        <w:rPr>
          <w:sz w:val="24"/>
          <w:szCs w:val="24"/>
          <w:lang w:val="ka-GE"/>
        </w:rPr>
        <w:t xml:space="preserve"> </w:t>
      </w:r>
      <w:r w:rsidRPr="00D33CE9">
        <w:rPr>
          <w:rFonts w:ascii="Sylfaen" w:hAnsi="Sylfaen" w:cs="Sylfaen"/>
          <w:sz w:val="24"/>
          <w:szCs w:val="24"/>
          <w:lang w:val="ka-GE"/>
        </w:rPr>
        <w:t>გამოყენების წინ</w:t>
      </w:r>
      <w:r w:rsidR="00D97761" w:rsidRPr="00D33CE9">
        <w:rPr>
          <w:sz w:val="24"/>
          <w:szCs w:val="24"/>
          <w:lang w:val="ka-GE"/>
        </w:rPr>
        <w:t xml:space="preserve">. </w:t>
      </w:r>
      <w:r w:rsidRPr="00D33CE9">
        <w:rPr>
          <w:rFonts w:ascii="Sylfaen" w:hAnsi="Sylfaen" w:cs="Sylfaen"/>
          <w:sz w:val="24"/>
          <w:szCs w:val="24"/>
          <w:lang w:val="ka-GE"/>
        </w:rPr>
        <w:t>ხარვეზის აღმოჩენის შემთხვევაში</w:t>
      </w:r>
      <w:r w:rsidR="00D97761" w:rsidRPr="00D33CE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941DD">
        <w:rPr>
          <w:rFonts w:ascii="Sylfaen" w:hAnsi="Sylfaen"/>
          <w:sz w:val="24"/>
          <w:szCs w:val="24"/>
          <w:lang w:val="ka-GE"/>
        </w:rPr>
        <w:t>დაცვის საშალება</w:t>
      </w:r>
      <w:r w:rsidR="00D97761" w:rsidRPr="00D33CE9">
        <w:rPr>
          <w:rFonts w:ascii="Sylfaen" w:hAnsi="Sylfaen"/>
          <w:sz w:val="24"/>
          <w:szCs w:val="24"/>
          <w:lang w:val="ka-GE"/>
        </w:rPr>
        <w:t xml:space="preserve"> ან/და </w:t>
      </w:r>
      <w:r w:rsidR="00D97761" w:rsidRPr="00D33CE9">
        <w:rPr>
          <w:rFonts w:ascii="Sylfaen" w:hAnsi="Sylfaen" w:cs="Sylfaen"/>
          <w:sz w:val="24"/>
          <w:szCs w:val="24"/>
          <w:lang w:val="ka-GE"/>
        </w:rPr>
        <w:t>დეფექტური ნაწილები</w:t>
      </w:r>
      <w:r w:rsidRPr="00D33CE9">
        <w:rPr>
          <w:rFonts w:ascii="Sylfaen" w:hAnsi="Sylfaen" w:cs="Sylfaen"/>
          <w:sz w:val="24"/>
          <w:szCs w:val="24"/>
          <w:lang w:val="ka-GE"/>
        </w:rPr>
        <w:t xml:space="preserve"> დაუყოვნებლივ უნდა</w:t>
      </w:r>
      <w:r w:rsidR="00D97761" w:rsidRPr="00D33CE9">
        <w:rPr>
          <w:rFonts w:ascii="Sylfaen" w:hAnsi="Sylfaen" w:cs="Sylfaen"/>
          <w:sz w:val="24"/>
          <w:szCs w:val="24"/>
          <w:lang w:val="ka-GE"/>
        </w:rPr>
        <w:t xml:space="preserve"> ჩანაცვლდეს ან მოხდეს მათი ხმარებიდან ამოღება.</w:t>
      </w:r>
    </w:p>
    <w:p w:rsidR="00FE5D66" w:rsidRPr="008060BB" w:rsidRDefault="008B4159" w:rsidP="008B415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სიმაღლიდან ვარდნის დამცავი ინდივიდუალური დაცვის საშუალება დამაგრებული უნდა იყო, სპეიალურად დამონტაჟებულ/გამოყოფილ მყარ სამაგრძე. </w:t>
      </w:r>
      <w:r w:rsidRPr="008B4159">
        <w:rPr>
          <w:rFonts w:ascii="Sylfaen" w:hAnsi="Sylfaen" w:cs="Sylfaen"/>
          <w:sz w:val="24"/>
          <w:szCs w:val="24"/>
          <w:lang w:val="ka-GE"/>
        </w:rPr>
        <w:t>.</w:t>
      </w:r>
      <w:r w:rsidR="00D97761" w:rsidRPr="008B4159">
        <w:rPr>
          <w:rFonts w:ascii="Sylfaen" w:hAnsi="Sylfaen" w:cs="Sylfaen"/>
          <w:sz w:val="24"/>
          <w:szCs w:val="24"/>
          <w:lang w:val="ka-GE"/>
        </w:rPr>
        <w:t>სიმაღლიდან</w:t>
      </w:r>
      <w:r w:rsidR="00D97761" w:rsidRPr="008B4159">
        <w:rPr>
          <w:sz w:val="24"/>
          <w:szCs w:val="24"/>
          <w:lang w:val="ka-GE"/>
        </w:rPr>
        <w:t xml:space="preserve"> </w:t>
      </w:r>
      <w:r w:rsidR="00D97761" w:rsidRPr="008B4159">
        <w:rPr>
          <w:rFonts w:ascii="Sylfaen" w:hAnsi="Sylfaen" w:cs="Sylfaen"/>
          <w:sz w:val="24"/>
          <w:szCs w:val="24"/>
          <w:lang w:val="ka-GE"/>
        </w:rPr>
        <w:t>ვარდნის</w:t>
      </w:r>
      <w:r w:rsidR="00D97761" w:rsidRPr="008B4159">
        <w:rPr>
          <w:sz w:val="24"/>
          <w:szCs w:val="24"/>
          <w:lang w:val="ka-GE"/>
        </w:rPr>
        <w:t xml:space="preserve"> </w:t>
      </w:r>
      <w:r w:rsidR="00D97761" w:rsidRPr="008B4159">
        <w:rPr>
          <w:rFonts w:ascii="Sylfaen" w:hAnsi="Sylfaen" w:cs="Sylfaen"/>
          <w:sz w:val="24"/>
          <w:szCs w:val="24"/>
          <w:lang w:val="ka-GE"/>
        </w:rPr>
        <w:t>საწინააღმდეგო</w:t>
      </w:r>
      <w:r w:rsidR="00D97761" w:rsidRPr="008B4159">
        <w:rPr>
          <w:sz w:val="24"/>
          <w:szCs w:val="24"/>
          <w:lang w:val="ka-GE"/>
        </w:rPr>
        <w:t xml:space="preserve"> </w:t>
      </w:r>
      <w:r w:rsidR="00D97761" w:rsidRPr="008B4159">
        <w:rPr>
          <w:rFonts w:ascii="Sylfaen" w:hAnsi="Sylfaen" w:cs="Sylfaen"/>
          <w:sz w:val="24"/>
          <w:szCs w:val="24"/>
          <w:lang w:val="ka-GE"/>
        </w:rPr>
        <w:t>ინდივიდუალური</w:t>
      </w:r>
      <w:r w:rsidR="00D97761" w:rsidRPr="008B4159">
        <w:rPr>
          <w:sz w:val="24"/>
          <w:szCs w:val="24"/>
          <w:lang w:val="ka-GE"/>
        </w:rPr>
        <w:t xml:space="preserve"> </w:t>
      </w:r>
      <w:r w:rsidR="00D97761" w:rsidRPr="008B4159">
        <w:rPr>
          <w:rFonts w:ascii="Sylfaen" w:hAnsi="Sylfaen" w:cs="Sylfaen"/>
          <w:sz w:val="24"/>
          <w:szCs w:val="24"/>
          <w:lang w:val="ka-GE"/>
        </w:rPr>
        <w:t>დაცვის</w:t>
      </w:r>
      <w:r w:rsidR="00D97761" w:rsidRPr="008B4159">
        <w:rPr>
          <w:sz w:val="24"/>
          <w:szCs w:val="24"/>
          <w:lang w:val="ka-GE"/>
        </w:rPr>
        <w:t xml:space="preserve"> </w:t>
      </w:r>
      <w:r w:rsidR="00D97761" w:rsidRPr="008B4159">
        <w:rPr>
          <w:rFonts w:ascii="Sylfaen" w:hAnsi="Sylfaen" w:cs="Sylfaen"/>
          <w:sz w:val="24"/>
          <w:szCs w:val="24"/>
          <w:lang w:val="ka-GE"/>
        </w:rPr>
        <w:t>სისტემა</w:t>
      </w:r>
      <w:r w:rsidR="00D97761" w:rsidRPr="008B4159">
        <w:rPr>
          <w:sz w:val="24"/>
          <w:szCs w:val="24"/>
          <w:lang w:val="ka-GE"/>
        </w:rPr>
        <w:t xml:space="preserve"> </w:t>
      </w:r>
      <w:r w:rsidR="00D97761" w:rsidRPr="008B4159">
        <w:rPr>
          <w:rFonts w:ascii="Sylfaen" w:hAnsi="Sylfaen" w:cs="Sylfaen"/>
          <w:sz w:val="24"/>
          <w:szCs w:val="24"/>
          <w:lang w:val="ka-GE"/>
        </w:rPr>
        <w:t>არ</w:t>
      </w:r>
      <w:r w:rsidR="00D97761" w:rsidRPr="008B4159">
        <w:rPr>
          <w:sz w:val="24"/>
          <w:szCs w:val="24"/>
          <w:lang w:val="ka-GE"/>
        </w:rPr>
        <w:t xml:space="preserve"> </w:t>
      </w:r>
      <w:r w:rsidR="00D97761" w:rsidRPr="008B4159">
        <w:rPr>
          <w:rFonts w:ascii="Sylfaen" w:hAnsi="Sylfaen" w:cs="Sylfaen"/>
          <w:sz w:val="24"/>
          <w:szCs w:val="24"/>
          <w:lang w:val="ka-GE"/>
        </w:rPr>
        <w:t xml:space="preserve">შეიძლება იყოს </w:t>
      </w:r>
      <w:r w:rsidR="00D97761" w:rsidRPr="008B4159">
        <w:rPr>
          <w:sz w:val="24"/>
          <w:szCs w:val="24"/>
          <w:lang w:val="ka-GE"/>
        </w:rPr>
        <w:t xml:space="preserve">  </w:t>
      </w:r>
      <w:r w:rsidR="00D97761" w:rsidRPr="008B4159">
        <w:rPr>
          <w:rFonts w:ascii="Sylfaen" w:hAnsi="Sylfaen" w:cs="Sylfaen"/>
          <w:sz w:val="24"/>
          <w:szCs w:val="24"/>
          <w:lang w:val="ka-GE"/>
        </w:rPr>
        <w:t>მიმაგრებული</w:t>
      </w:r>
      <w:r w:rsidR="00D97761" w:rsidRPr="008B4159">
        <w:rPr>
          <w:sz w:val="24"/>
          <w:szCs w:val="24"/>
          <w:lang w:val="ka-GE"/>
        </w:rPr>
        <w:t xml:space="preserve"> </w:t>
      </w:r>
      <w:r w:rsidR="00D97761" w:rsidRPr="008B4159">
        <w:rPr>
          <w:rFonts w:ascii="Sylfaen" w:hAnsi="Sylfaen" w:cs="Sylfaen"/>
          <w:sz w:val="24"/>
          <w:szCs w:val="24"/>
          <w:lang w:val="ka-GE"/>
        </w:rPr>
        <w:t>მოაჯირზე, ტვირთზე, მასალებსა და ამწევს მექანიზმებზე.</w:t>
      </w:r>
    </w:p>
    <w:p w:rsidR="008060BB" w:rsidRPr="008060BB" w:rsidRDefault="008060BB" w:rsidP="008B415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სიმაღლიდან ვარდნის საწინაარმდეგო ინდივიდუალური დაცვის მექანიზმს უნდა გააჩნდეს </w:t>
      </w:r>
      <w:r w:rsidRPr="00D33CE9">
        <w:rPr>
          <w:rFonts w:ascii="Sylfaen" w:hAnsi="Sylfaen"/>
          <w:sz w:val="24"/>
          <w:szCs w:val="24"/>
          <w:lang w:val="ka-GE"/>
        </w:rPr>
        <w:t>დამამზადებლის სასაქონლო ნიშანი, ტიპი, ზომა, დამზადების თარიღი, ტექნიკური პირობები. დაუშვებელია მათი გამოყენება თუ არ ხდება პერიოდული გამოცდა დატვირთვაზე. ასეთი ტიპის გამოცდა უნდა ხორციელდებოდეს ყოველ ექვს თვეში ერთხელ  1470ნ სტატიკურ დატვირთვაზე 5 წუთის განმავლობაში. გამოცდის შემდეგ, არ უნდა დაირღვეს შემადგენელი ნაწილების ბოჭკოებისა და ნაკერების მთლიანობა</w:t>
      </w:r>
    </w:p>
    <w:p w:rsidR="008060BB" w:rsidRPr="008B4159" w:rsidRDefault="008060BB" w:rsidP="008060BB">
      <w:pPr>
        <w:pStyle w:val="ListParagraph"/>
        <w:widowControl w:val="0"/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</w:p>
    <w:p w:rsidR="006E4DE4" w:rsidRDefault="006E4DE4" w:rsidP="00D33CE9">
      <w:pPr>
        <w:jc w:val="both"/>
        <w:rPr>
          <w:rFonts w:ascii="Sylfaen" w:hAnsi="Sylfaen"/>
          <w:sz w:val="24"/>
          <w:szCs w:val="24"/>
          <w:lang w:val="ka-GE"/>
        </w:rPr>
      </w:pPr>
    </w:p>
    <w:p w:rsidR="0011501E" w:rsidRDefault="0011501E" w:rsidP="00D33CE9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9546E" w:rsidRPr="00D33CE9" w:rsidRDefault="00D35918" w:rsidP="00D33CE9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მუხლი 9. </w:t>
      </w:r>
      <w:r w:rsidR="0019546E" w:rsidRPr="00D33CE9">
        <w:rPr>
          <w:rFonts w:ascii="Sylfaen" w:hAnsi="Sylfaen"/>
          <w:b/>
          <w:sz w:val="24"/>
          <w:szCs w:val="24"/>
          <w:lang w:val="ka-GE"/>
        </w:rPr>
        <w:t xml:space="preserve">პოზიციის განმსაზღვრელი </w:t>
      </w:r>
      <w:r w:rsidR="00B77799" w:rsidRPr="00D33CE9">
        <w:rPr>
          <w:rFonts w:ascii="Sylfaen" w:hAnsi="Sylfaen"/>
          <w:b/>
          <w:sz w:val="24"/>
          <w:szCs w:val="24"/>
          <w:lang w:val="ka-GE"/>
        </w:rPr>
        <w:t>მექანიზმების</w:t>
      </w:r>
      <w:r w:rsidR="0019546E" w:rsidRPr="00D33CE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8B4159">
        <w:rPr>
          <w:rFonts w:ascii="Sylfaen" w:hAnsi="Sylfaen"/>
          <w:b/>
          <w:sz w:val="24"/>
          <w:szCs w:val="24"/>
          <w:lang w:val="ka-GE"/>
        </w:rPr>
        <w:t>საშუ</w:t>
      </w:r>
      <w:r w:rsidR="009941DD">
        <w:rPr>
          <w:rFonts w:ascii="Sylfaen" w:hAnsi="Sylfaen"/>
          <w:b/>
          <w:sz w:val="24"/>
          <w:szCs w:val="24"/>
          <w:lang w:val="ka-GE"/>
        </w:rPr>
        <w:t>ლება</w:t>
      </w:r>
      <w:r w:rsidR="0019546E" w:rsidRPr="00D33CE9">
        <w:rPr>
          <w:sz w:val="24"/>
          <w:szCs w:val="24"/>
        </w:rPr>
        <w:t xml:space="preserve"> - </w:t>
      </w:r>
      <w:r w:rsidR="0019546E" w:rsidRPr="00D33CE9">
        <w:rPr>
          <w:rFonts w:ascii="Sylfaen" w:hAnsi="Sylfaen"/>
          <w:sz w:val="24"/>
          <w:szCs w:val="24"/>
          <w:lang w:val="ka-GE"/>
        </w:rPr>
        <w:t>დასაქმებულს აძლევს საშუ</w:t>
      </w:r>
      <w:r w:rsidR="00AF6A9E" w:rsidRPr="00D33CE9">
        <w:rPr>
          <w:rFonts w:ascii="Sylfaen" w:hAnsi="Sylfaen"/>
          <w:sz w:val="24"/>
          <w:szCs w:val="24"/>
          <w:lang w:val="ka-GE"/>
        </w:rPr>
        <w:t>ა</w:t>
      </w:r>
      <w:r w:rsidR="0019546E" w:rsidRPr="00D33CE9">
        <w:rPr>
          <w:rFonts w:ascii="Sylfaen" w:hAnsi="Sylfaen"/>
          <w:sz w:val="24"/>
          <w:szCs w:val="24"/>
          <w:lang w:val="ka-GE"/>
        </w:rPr>
        <w:t>ლ</w:t>
      </w:r>
      <w:r w:rsidR="00AF6A9E" w:rsidRPr="00D33CE9">
        <w:rPr>
          <w:rFonts w:ascii="Sylfaen" w:hAnsi="Sylfaen"/>
          <w:sz w:val="24"/>
          <w:szCs w:val="24"/>
          <w:lang w:val="ka-GE"/>
        </w:rPr>
        <w:t>ებ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ას იმუშაოს კიდესთან ახლოს და მოახდინოს მისი სიმაღლიდან ვარდნის პრევენცია, ან დაიყვანოს </w:t>
      </w:r>
      <w:r w:rsidR="001D515A" w:rsidRPr="00D33CE9">
        <w:rPr>
          <w:rFonts w:ascii="Sylfaen" w:hAnsi="Sylfaen"/>
          <w:sz w:val="24"/>
          <w:szCs w:val="24"/>
          <w:lang w:val="ka-GE"/>
        </w:rPr>
        <w:t>თავისუფალი ვარდნის მანძლი 0.6</w:t>
      </w:r>
      <w:r w:rsidR="008B4159">
        <w:rPr>
          <w:rFonts w:ascii="Sylfaen" w:hAnsi="Sylfaen"/>
          <w:sz w:val="24"/>
          <w:szCs w:val="24"/>
          <w:lang w:val="ka-GE"/>
        </w:rPr>
        <w:t>მ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-მდე. ეს </w:t>
      </w:r>
      <w:r w:rsidR="001D515A" w:rsidRPr="00D33CE9">
        <w:rPr>
          <w:rFonts w:ascii="Sylfaen" w:hAnsi="Sylfaen"/>
          <w:sz w:val="24"/>
          <w:szCs w:val="24"/>
          <w:lang w:val="ka-GE"/>
        </w:rPr>
        <w:t>მექანიზმი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 უნდა აკმაყოფილებდეს </w:t>
      </w:r>
      <w:r w:rsidR="001D515A" w:rsidRPr="00D33CE9">
        <w:rPr>
          <w:rFonts w:ascii="Sylfaen" w:hAnsi="Sylfaen"/>
          <w:sz w:val="24"/>
          <w:szCs w:val="24"/>
          <w:lang w:val="ka-GE"/>
        </w:rPr>
        <w:t>შ</w:t>
      </w:r>
      <w:r w:rsidR="0019546E" w:rsidRPr="00D33CE9">
        <w:rPr>
          <w:rFonts w:ascii="Sylfaen" w:hAnsi="Sylfaen"/>
          <w:sz w:val="24"/>
          <w:szCs w:val="24"/>
          <w:lang w:val="ka-GE"/>
        </w:rPr>
        <w:t>ემდეგ მოთხოვნებს.</w:t>
      </w:r>
    </w:p>
    <w:p w:rsidR="0019546E" w:rsidRPr="00D33CE9" w:rsidRDefault="0019546E" w:rsidP="00D33CE9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პოზიციის განმსაზღვრელი დანადგარის </w:t>
      </w:r>
      <w:r w:rsidR="00412181">
        <w:rPr>
          <w:rFonts w:ascii="Sylfaen" w:hAnsi="Sylfaen"/>
          <w:sz w:val="24"/>
          <w:szCs w:val="24"/>
          <w:lang w:val="ka-GE"/>
        </w:rPr>
        <w:t>მექანიზმი,</w:t>
      </w:r>
      <w:r w:rsidRPr="00D33CE9">
        <w:rPr>
          <w:rFonts w:ascii="Sylfaen" w:hAnsi="Sylfaen"/>
          <w:sz w:val="24"/>
          <w:szCs w:val="24"/>
          <w:lang w:val="ka-GE"/>
        </w:rPr>
        <w:t xml:space="preserve"> ისე უნდა იყოს მოწყობილი/დამონტაჟებული, რომ </w:t>
      </w:r>
      <w:r w:rsidR="00BD68F6" w:rsidRPr="00D33CE9">
        <w:rPr>
          <w:rFonts w:ascii="Sylfaen" w:hAnsi="Sylfaen"/>
          <w:sz w:val="24"/>
          <w:szCs w:val="24"/>
          <w:lang w:val="ka-GE"/>
        </w:rPr>
        <w:t xml:space="preserve">გამოირიცხოს დასაქმებულის </w:t>
      </w:r>
      <w:r w:rsidRPr="00D33CE9">
        <w:rPr>
          <w:rFonts w:ascii="Sylfaen" w:hAnsi="Sylfaen"/>
          <w:sz w:val="24"/>
          <w:szCs w:val="24"/>
          <w:lang w:val="ka-GE"/>
        </w:rPr>
        <w:t xml:space="preserve"> </w:t>
      </w:r>
      <w:r w:rsidR="00BD68F6" w:rsidRPr="00D33CE9">
        <w:rPr>
          <w:rFonts w:ascii="Sylfaen" w:hAnsi="Sylfaen"/>
          <w:sz w:val="24"/>
          <w:szCs w:val="24"/>
          <w:lang w:val="ka-GE"/>
        </w:rPr>
        <w:t>თ</w:t>
      </w:r>
      <w:r w:rsidRPr="00D33CE9">
        <w:rPr>
          <w:rFonts w:ascii="Sylfaen" w:hAnsi="Sylfaen"/>
          <w:sz w:val="24"/>
          <w:szCs w:val="24"/>
          <w:lang w:val="ka-GE"/>
        </w:rPr>
        <w:t xml:space="preserve">ავისუფალი ვარდნა არაუმეტეს </w:t>
      </w:r>
      <w:r w:rsidR="00BD68F6" w:rsidRPr="00D33CE9">
        <w:rPr>
          <w:rFonts w:ascii="Sylfaen" w:hAnsi="Sylfaen"/>
          <w:sz w:val="24"/>
          <w:szCs w:val="24"/>
          <w:lang w:val="ka-GE"/>
        </w:rPr>
        <w:t>0,6</w:t>
      </w:r>
      <w:r w:rsidR="00412181">
        <w:rPr>
          <w:rFonts w:ascii="Sylfaen" w:hAnsi="Sylfaen"/>
          <w:sz w:val="24"/>
          <w:szCs w:val="24"/>
          <w:lang w:val="ka-GE"/>
        </w:rPr>
        <w:t>მ</w:t>
      </w:r>
      <w:r w:rsidR="00BD68F6" w:rsidRPr="00D33CE9">
        <w:rPr>
          <w:rFonts w:ascii="Sylfaen" w:hAnsi="Sylfaen"/>
          <w:sz w:val="24"/>
          <w:szCs w:val="24"/>
          <w:lang w:val="ka-GE"/>
        </w:rPr>
        <w:t xml:space="preserve"> მანძლისა. </w:t>
      </w:r>
    </w:p>
    <w:p w:rsidR="0019546E" w:rsidRPr="00D33CE9" w:rsidRDefault="0019546E" w:rsidP="00D33CE9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დამაკავშირებლები </w:t>
      </w:r>
      <w:r w:rsidR="00BD68F6" w:rsidRPr="00D33CE9">
        <w:rPr>
          <w:rFonts w:ascii="Sylfaen" w:hAnsi="Sylfaen"/>
          <w:sz w:val="24"/>
          <w:szCs w:val="24"/>
          <w:lang w:val="ka-GE"/>
        </w:rPr>
        <w:t xml:space="preserve">დამზადებული </w:t>
      </w:r>
      <w:r w:rsidRPr="00D33CE9">
        <w:rPr>
          <w:rFonts w:ascii="Sylfaen" w:hAnsi="Sylfaen"/>
          <w:sz w:val="24"/>
          <w:szCs w:val="24"/>
          <w:lang w:val="ka-GE"/>
        </w:rPr>
        <w:t xml:space="preserve">უნდა იყოს </w:t>
      </w:r>
      <w:r w:rsidR="00C67EEB" w:rsidRPr="00D33CE9">
        <w:rPr>
          <w:rFonts w:ascii="Sylfaen" w:hAnsi="Sylfaen"/>
          <w:sz w:val="24"/>
          <w:szCs w:val="24"/>
          <w:lang w:val="ka-GE"/>
        </w:rPr>
        <w:t xml:space="preserve">უჟანგავი </w:t>
      </w:r>
      <w:r w:rsidRPr="00D33CE9">
        <w:rPr>
          <w:rFonts w:ascii="Sylfaen" w:hAnsi="Sylfaen"/>
          <w:sz w:val="24"/>
          <w:szCs w:val="24"/>
          <w:lang w:val="ka-GE"/>
        </w:rPr>
        <w:t>ფოლადისგან ან მსგავსი მასალისგან</w:t>
      </w:r>
      <w:r w:rsidR="00C67EEB" w:rsidRPr="00D33CE9">
        <w:rPr>
          <w:rFonts w:ascii="Sylfaen" w:hAnsi="Sylfaen"/>
          <w:sz w:val="24"/>
          <w:szCs w:val="24"/>
          <w:lang w:val="ka-GE"/>
        </w:rPr>
        <w:t xml:space="preserve">, რომლის  ყველა ზედაპირი და კიდე  უნდა იყოს გლუვი, რათა არ მოხდეს ამ </w:t>
      </w:r>
      <w:r w:rsidR="00412181">
        <w:rPr>
          <w:rFonts w:ascii="Sylfaen" w:hAnsi="Sylfaen"/>
          <w:sz w:val="24"/>
          <w:szCs w:val="24"/>
          <w:lang w:val="ka-GE"/>
        </w:rPr>
        <w:t>მექანიზმის</w:t>
      </w:r>
      <w:r w:rsidR="00C67EEB" w:rsidRPr="00D33CE9">
        <w:rPr>
          <w:rFonts w:ascii="Sylfaen" w:hAnsi="Sylfaen"/>
          <w:sz w:val="24"/>
          <w:szCs w:val="24"/>
          <w:lang w:val="ka-GE"/>
        </w:rPr>
        <w:t xml:space="preserve"> შემადგენელი ნაწილების დაზიანება.</w:t>
      </w:r>
    </w:p>
    <w:p w:rsidR="0019546E" w:rsidRPr="00D33CE9" w:rsidRDefault="0019546E" w:rsidP="00D33CE9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უნდა ხდებოდეს პოზიციის განმსაზღვრელი </w:t>
      </w:r>
      <w:r w:rsidR="00C67EEB" w:rsidRPr="00D33CE9">
        <w:rPr>
          <w:rFonts w:ascii="Sylfaen" w:hAnsi="Sylfaen"/>
          <w:sz w:val="24"/>
          <w:szCs w:val="24"/>
          <w:lang w:val="ka-GE"/>
        </w:rPr>
        <w:t xml:space="preserve">მექანიზმის </w:t>
      </w:r>
      <w:r w:rsidRPr="00D33CE9">
        <w:rPr>
          <w:rFonts w:ascii="Sylfaen" w:hAnsi="Sylfaen"/>
          <w:sz w:val="24"/>
          <w:szCs w:val="24"/>
          <w:lang w:val="ka-GE"/>
        </w:rPr>
        <w:t xml:space="preserve"> სისტემის </w:t>
      </w:r>
      <w:r w:rsidR="00C67EEB" w:rsidRPr="00D33CE9">
        <w:rPr>
          <w:rFonts w:ascii="Sylfaen" w:hAnsi="Sylfaen"/>
          <w:sz w:val="24"/>
          <w:szCs w:val="24"/>
          <w:lang w:val="ka-GE"/>
        </w:rPr>
        <w:t>შემოწმება</w:t>
      </w:r>
      <w:r w:rsidRPr="00D33CE9">
        <w:rPr>
          <w:rFonts w:ascii="Sylfaen" w:hAnsi="Sylfaen"/>
          <w:sz w:val="24"/>
          <w:szCs w:val="24"/>
          <w:lang w:val="ka-GE"/>
        </w:rPr>
        <w:t xml:space="preserve"> ყოველი გამოყენების წინ და აღმოჩენილი ხარვეზის, ან დაზიანების შემთხვევაში უნდა მოხდეს მისი </w:t>
      </w:r>
      <w:r w:rsidR="00C67EEB" w:rsidRPr="00D33CE9">
        <w:rPr>
          <w:rFonts w:ascii="Sylfaen" w:hAnsi="Sylfaen"/>
          <w:sz w:val="24"/>
          <w:szCs w:val="24"/>
          <w:lang w:val="ka-GE"/>
        </w:rPr>
        <w:t>აღმოფხვრა</w:t>
      </w:r>
      <w:r w:rsidRPr="00D33CE9">
        <w:rPr>
          <w:rFonts w:ascii="Sylfaen" w:hAnsi="Sylfaen"/>
          <w:sz w:val="24"/>
          <w:szCs w:val="24"/>
          <w:lang w:val="ka-GE"/>
        </w:rPr>
        <w:t>/ჩანაცვლება.</w:t>
      </w:r>
      <w:r w:rsidR="00164357" w:rsidRPr="00D33CE9">
        <w:rPr>
          <w:rFonts w:ascii="Sylfaen" w:hAnsi="Sylfaen"/>
          <w:sz w:val="24"/>
          <w:szCs w:val="24"/>
          <w:lang w:val="ka-GE"/>
        </w:rPr>
        <w:t xml:space="preserve"> აკრძალულია მათი გამოყენება იმ შემთვევაში, თუ დარღვეულია მეტალის ნაწილების მთლიანობა, ნაკერები გადაბმის კვანძებში და სხვა დეფექტები, რომლებმაც შეიძლება შეამციროს </w:t>
      </w:r>
      <w:r w:rsidR="008060BB">
        <w:rPr>
          <w:rFonts w:ascii="Sylfaen" w:hAnsi="Sylfaen"/>
          <w:sz w:val="24"/>
          <w:szCs w:val="24"/>
          <w:lang w:val="ka-GE"/>
        </w:rPr>
        <w:t xml:space="preserve">მექანისმის </w:t>
      </w:r>
      <w:r w:rsidR="00164357" w:rsidRPr="00D33CE9">
        <w:rPr>
          <w:rFonts w:ascii="Sylfaen" w:hAnsi="Sylfaen"/>
          <w:sz w:val="24"/>
          <w:szCs w:val="24"/>
          <w:lang w:val="ka-GE"/>
        </w:rPr>
        <w:t>გამძლეობა.</w:t>
      </w:r>
    </w:p>
    <w:p w:rsidR="0019546E" w:rsidRPr="00D33CE9" w:rsidRDefault="0019546E" w:rsidP="00D33CE9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დამცავი ქამრები, </w:t>
      </w:r>
      <w:r w:rsidR="00C67EEB" w:rsidRPr="00D33CE9">
        <w:rPr>
          <w:rFonts w:ascii="Sylfaen" w:hAnsi="Sylfaen"/>
          <w:sz w:val="24"/>
          <w:szCs w:val="24"/>
          <w:lang w:val="ka-GE"/>
        </w:rPr>
        <w:t xml:space="preserve">კარაბინები </w:t>
      </w:r>
      <w:r w:rsidRPr="00D33CE9">
        <w:rPr>
          <w:rFonts w:ascii="Sylfaen" w:hAnsi="Sylfaen"/>
          <w:sz w:val="24"/>
          <w:szCs w:val="24"/>
          <w:lang w:val="ka-GE"/>
        </w:rPr>
        <w:t>და შემადგენელი კომპონენტები გამოყენებული უნდა იყოს მხოლოდ დასაქმებულთა დასაცავად და არა მასალების ასაწევად/ასატანად.</w:t>
      </w:r>
    </w:p>
    <w:p w:rsidR="008E614D" w:rsidRPr="0011501E" w:rsidRDefault="00EF37B9" w:rsidP="00F95D97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  <w:sectPr w:rsidR="008E614D" w:rsidRPr="001150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33CE9">
        <w:rPr>
          <w:rFonts w:ascii="Sylfaen" w:hAnsi="Sylfaen"/>
          <w:sz w:val="24"/>
          <w:szCs w:val="24"/>
          <w:lang w:val="ka-GE"/>
        </w:rPr>
        <w:lastRenderedPageBreak/>
        <w:t>დამცავ მექანიზმზე აღნიშნული უნდა იყოს: დამამზადებლის სასაქონლო ნიშანი, ტიპი,</w:t>
      </w:r>
      <w:r w:rsidR="00164357" w:rsidRPr="00D33CE9">
        <w:rPr>
          <w:rFonts w:ascii="Sylfaen" w:hAnsi="Sylfaen"/>
          <w:sz w:val="24"/>
          <w:szCs w:val="24"/>
          <w:lang w:val="ka-GE"/>
        </w:rPr>
        <w:t xml:space="preserve"> </w:t>
      </w:r>
      <w:r w:rsidRPr="00D33CE9">
        <w:rPr>
          <w:rFonts w:ascii="Sylfaen" w:hAnsi="Sylfaen"/>
          <w:sz w:val="24"/>
          <w:szCs w:val="24"/>
          <w:lang w:val="ka-GE"/>
        </w:rPr>
        <w:t>ზომა, დამზადების თარიღი, ტექნიკური პირობები</w:t>
      </w:r>
      <w:r w:rsidR="00164357" w:rsidRPr="00D33CE9">
        <w:rPr>
          <w:rFonts w:ascii="Sylfaen" w:hAnsi="Sylfaen"/>
          <w:sz w:val="24"/>
          <w:szCs w:val="24"/>
          <w:lang w:val="ka-GE"/>
        </w:rPr>
        <w:t>. დაუშვებელია მათი გამოყენება თუ არ ხდება პერიოდული გამოცდა დატვირთვაზე. ასეთი ტიპის გამოცდა უნდა ხორციელდებოდეს ყოველ ექვს თვეში ერთხელ  1470ნ სტატიკურ დატვირთვაზე 5 წუთის განმავლობაში. გამოცდის შემდეგ, არ უნდა დაირღვეს შემადგენელი ნაწილების ბოჭკოებისა და ნაკერების მთლიანობა</w:t>
      </w:r>
    </w:p>
    <w:p w:rsidR="008E614D" w:rsidRDefault="008E614D" w:rsidP="00D33CE9">
      <w:pPr>
        <w:jc w:val="both"/>
        <w:rPr>
          <w:rFonts w:ascii="Sylfaen" w:hAnsi="Sylfaen"/>
          <w:b/>
          <w:sz w:val="24"/>
          <w:szCs w:val="24"/>
          <w:lang w:val="ka-GE"/>
        </w:rPr>
        <w:sectPr w:rsidR="008E614D" w:rsidSect="008E614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4062E" w:rsidRDefault="0034062E" w:rsidP="00D33CE9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9546E" w:rsidRPr="00D33CE9" w:rsidRDefault="00D35918" w:rsidP="00D33CE9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მუხლი 10. </w:t>
      </w:r>
      <w:r w:rsidR="0019546E" w:rsidRPr="00D33CE9">
        <w:rPr>
          <w:rFonts w:ascii="Sylfaen" w:hAnsi="Sylfaen"/>
          <w:b/>
          <w:sz w:val="24"/>
          <w:szCs w:val="24"/>
          <w:lang w:val="ka-GE"/>
        </w:rPr>
        <w:t>მაფრთხილებელი ბარიერი</w:t>
      </w:r>
      <w:r w:rsidR="002B3BEE" w:rsidRPr="00D33CE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9546E" w:rsidRPr="00D33CE9">
        <w:rPr>
          <w:rFonts w:ascii="Sylfaen" w:hAnsi="Sylfaen"/>
          <w:sz w:val="24"/>
          <w:szCs w:val="24"/>
          <w:lang w:val="ka-GE"/>
        </w:rPr>
        <w:t>-</w:t>
      </w:r>
      <w:r w:rsidR="00BB5EC7" w:rsidRPr="00D33CE9">
        <w:rPr>
          <w:rFonts w:ascii="Sylfaen" w:hAnsi="Sylfaen"/>
          <w:sz w:val="24"/>
          <w:szCs w:val="24"/>
          <w:lang w:val="ka-GE"/>
        </w:rPr>
        <w:t xml:space="preserve"> სამშენებლო მოედანზე, უნდა განისაზღვროს განსაკუთრებით საშიში ზონა, </w:t>
      </w:r>
      <w:r w:rsidR="00774940" w:rsidRPr="00D33CE9">
        <w:rPr>
          <w:rFonts w:ascii="Sylfaen" w:hAnsi="Sylfaen"/>
          <w:sz w:val="24"/>
          <w:szCs w:val="24"/>
          <w:lang w:val="ka-GE"/>
        </w:rPr>
        <w:t>რომელი</w:t>
      </w:r>
      <w:r w:rsidR="00BB5EC7" w:rsidRPr="00D33CE9">
        <w:rPr>
          <w:rFonts w:ascii="Sylfaen" w:hAnsi="Sylfaen"/>
          <w:sz w:val="24"/>
          <w:szCs w:val="24"/>
          <w:lang w:val="ka-GE"/>
        </w:rPr>
        <w:t xml:space="preserve">ც უნდა შემოიფარგლოს </w:t>
      </w:r>
      <w:r w:rsidR="002B3BEE" w:rsidRPr="00D33CE9">
        <w:rPr>
          <w:rFonts w:ascii="Sylfaen" w:hAnsi="Sylfaen"/>
          <w:sz w:val="24"/>
          <w:szCs w:val="24"/>
          <w:lang w:val="ka-GE"/>
        </w:rPr>
        <w:t>მაფრთხილებელი ბარიერი</w:t>
      </w:r>
      <w:r w:rsidR="00BB5EC7" w:rsidRPr="00D33CE9">
        <w:rPr>
          <w:rFonts w:ascii="Sylfaen" w:hAnsi="Sylfaen"/>
          <w:sz w:val="24"/>
          <w:szCs w:val="24"/>
          <w:lang w:val="ka-GE"/>
        </w:rPr>
        <w:t>თ, უსაფრთოების ნიშნებით</w:t>
      </w:r>
      <w:r w:rsidR="00774940" w:rsidRPr="00D33CE9">
        <w:rPr>
          <w:rFonts w:ascii="Sylfaen" w:hAnsi="Sylfaen"/>
          <w:sz w:val="24"/>
          <w:szCs w:val="24"/>
          <w:lang w:val="ka-GE"/>
        </w:rPr>
        <w:t xml:space="preserve"> და შესაბამისი წარწერებით</w:t>
      </w:r>
      <w:r w:rsidR="008C69FA" w:rsidRPr="00D33CE9">
        <w:rPr>
          <w:rFonts w:ascii="Sylfaen" w:hAnsi="Sylfaen"/>
          <w:sz w:val="24"/>
          <w:szCs w:val="24"/>
          <w:lang w:val="ka-GE"/>
        </w:rPr>
        <w:t xml:space="preserve"> (</w:t>
      </w:r>
      <w:r w:rsidR="00774940" w:rsidRPr="00D33CE9">
        <w:rPr>
          <w:rFonts w:ascii="Sylfaen" w:hAnsi="Sylfaen"/>
          <w:sz w:val="24"/>
          <w:szCs w:val="24"/>
          <w:lang w:val="ka-GE"/>
        </w:rPr>
        <w:t xml:space="preserve">ფრთხილად,ვარდნის საფრთეა, არ გადაკვეთოთ). აღნიშულ ბარიერამდე </w:t>
      </w:r>
      <w:r w:rsidR="002B3BEE" w:rsidRPr="00D33CE9">
        <w:rPr>
          <w:rFonts w:ascii="Sylfaen" w:hAnsi="Sylfaen"/>
          <w:sz w:val="24"/>
          <w:szCs w:val="24"/>
          <w:lang w:val="ka-GE"/>
        </w:rPr>
        <w:t xml:space="preserve">დასაქმებულებს ეძლევათ უფლება იმუშაონ სიმაღლიდან ვარდნის სხვა დამცავი საშუალებების გარეშე, 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თუმცა მათ აკრძალული აქვთ ამ მაფრთხილებელი ბარიერის მიღმა </w:t>
      </w:r>
      <w:r w:rsidR="00774940" w:rsidRPr="00D33CE9">
        <w:rPr>
          <w:rFonts w:ascii="Sylfaen" w:hAnsi="Sylfaen"/>
          <w:sz w:val="24"/>
          <w:szCs w:val="24"/>
          <w:lang w:val="ka-GE"/>
        </w:rPr>
        <w:t xml:space="preserve"> დამცავი აღჭურვილობის გარეშე 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მუშაობა. </w:t>
      </w:r>
      <w:r w:rsidR="002B3BEE" w:rsidRPr="00D33CE9">
        <w:rPr>
          <w:rFonts w:ascii="Sylfaen" w:hAnsi="Sylfaen"/>
          <w:sz w:val="24"/>
          <w:szCs w:val="24"/>
          <w:lang w:val="ka-GE"/>
        </w:rPr>
        <w:t>მაფრთხილებელი ბარიერები უნდა აკმაყოფილებდეს შემდეგ მოთხოვნებს</w:t>
      </w:r>
      <w:r w:rsidR="0019546E" w:rsidRPr="00D33CE9">
        <w:rPr>
          <w:rFonts w:ascii="Sylfaen" w:hAnsi="Sylfaen"/>
          <w:sz w:val="24"/>
          <w:szCs w:val="24"/>
          <w:lang w:val="ka-GE"/>
        </w:rPr>
        <w:t>:</w:t>
      </w:r>
    </w:p>
    <w:p w:rsidR="0019546E" w:rsidRPr="00D33CE9" w:rsidRDefault="0019546E" w:rsidP="00D33CE9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მაფრთხილებელი ბარიერი </w:t>
      </w:r>
      <w:r w:rsidR="002B3BEE" w:rsidRPr="00D33CE9">
        <w:rPr>
          <w:rFonts w:ascii="Sylfaen" w:hAnsi="Sylfaen"/>
          <w:sz w:val="24"/>
          <w:szCs w:val="24"/>
          <w:lang w:val="ka-GE"/>
        </w:rPr>
        <w:t>უნდა განთავსდეს სამუშაო ზედაპირის კიდიდან არანაკლებ 180</w:t>
      </w:r>
      <w:r w:rsidRPr="00D33CE9">
        <w:rPr>
          <w:rFonts w:ascii="Sylfaen" w:hAnsi="Sylfaen"/>
          <w:sz w:val="24"/>
          <w:szCs w:val="24"/>
          <w:lang w:val="ka-GE"/>
        </w:rPr>
        <w:t xml:space="preserve"> სმ-ისა.</w:t>
      </w:r>
    </w:p>
    <w:p w:rsidR="0019546E" w:rsidRPr="009941DD" w:rsidRDefault="001C290C" w:rsidP="00D33CE9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9941DD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თუ </w:t>
      </w:r>
      <w:r w:rsidR="00A33C3C" w:rsidRPr="009941DD">
        <w:rPr>
          <w:rFonts w:ascii="Sylfaen" w:hAnsi="Sylfaen"/>
          <w:color w:val="000000" w:themeColor="text1"/>
          <w:sz w:val="24"/>
          <w:szCs w:val="24"/>
          <w:lang w:val="ka-GE"/>
        </w:rPr>
        <w:t>საფრთხის შემცველ ადგილამდე</w:t>
      </w:r>
      <w:r w:rsidRPr="009941DD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მისასვლელი გზა</w:t>
      </w:r>
      <w:r w:rsidR="0019546E" w:rsidRPr="009941DD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არ </w:t>
      </w:r>
      <w:r w:rsidR="00A33C3C" w:rsidRPr="009941DD">
        <w:rPr>
          <w:rFonts w:ascii="Sylfaen" w:hAnsi="Sylfaen"/>
          <w:color w:val="000000" w:themeColor="text1"/>
          <w:sz w:val="24"/>
          <w:szCs w:val="24"/>
          <w:lang w:val="ka-GE"/>
        </w:rPr>
        <w:t>გამოიყენება,</w:t>
      </w:r>
      <w:r w:rsidRPr="009941DD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ის</w:t>
      </w:r>
      <w:r w:rsidR="0019546E" w:rsidRPr="009941DD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უნდა შემოისაზღვროს, თოკით, ბაგირით, ჯაჭვით,</w:t>
      </w:r>
      <w:r w:rsidR="00A33C3C" w:rsidRPr="009941DD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ბარიკადით</w:t>
      </w:r>
      <w:r w:rsidR="0019546E" w:rsidRPr="009941DD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ან სხვა შესაბამისი გამძლეობისა და სიმაღლის  დამცავი ბარიერებით რათა არ მოხდეს გარეშე </w:t>
      </w:r>
      <w:r w:rsidR="00A33C3C" w:rsidRPr="009941DD">
        <w:rPr>
          <w:rFonts w:ascii="Sylfaen" w:hAnsi="Sylfaen"/>
          <w:color w:val="000000" w:themeColor="text1"/>
          <w:sz w:val="24"/>
          <w:szCs w:val="24"/>
          <w:lang w:val="ka-GE"/>
        </w:rPr>
        <w:t>პირთ</w:t>
      </w:r>
      <w:r w:rsidR="0019546E" w:rsidRPr="009941DD">
        <w:rPr>
          <w:rFonts w:ascii="Sylfaen" w:hAnsi="Sylfaen"/>
          <w:color w:val="000000" w:themeColor="text1"/>
          <w:sz w:val="24"/>
          <w:szCs w:val="24"/>
          <w:lang w:val="ka-GE"/>
        </w:rPr>
        <w:t>ა შეღწევა.</w:t>
      </w:r>
    </w:p>
    <w:p w:rsidR="0019546E" w:rsidRPr="00D33CE9" w:rsidRDefault="0019546E" w:rsidP="00D33CE9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მაფრთხილებელი ბარიერი უნდა შედგებოდეს ბაგირისგან</w:t>
      </w:r>
      <w:r w:rsidR="00A33C3C" w:rsidRPr="00D33CE9">
        <w:rPr>
          <w:rFonts w:ascii="Sylfaen" w:hAnsi="Sylfaen"/>
          <w:sz w:val="24"/>
          <w:szCs w:val="24"/>
          <w:lang w:val="ka-GE"/>
        </w:rPr>
        <w:t>/თოკისგან</w:t>
      </w:r>
      <w:r w:rsidRPr="00D33CE9">
        <w:rPr>
          <w:rFonts w:ascii="Sylfaen" w:hAnsi="Sylfaen"/>
          <w:sz w:val="24"/>
          <w:szCs w:val="24"/>
          <w:lang w:val="ka-GE"/>
        </w:rPr>
        <w:t>, მავთულისგან</w:t>
      </w:r>
      <w:r w:rsidR="00A33C3C" w:rsidRPr="00D33CE9">
        <w:rPr>
          <w:rFonts w:ascii="Sylfaen" w:hAnsi="Sylfaen"/>
          <w:sz w:val="24"/>
          <w:szCs w:val="24"/>
          <w:lang w:val="ka-GE"/>
        </w:rPr>
        <w:t>, ბიგისგან ან ჯაჭვისგან და</w:t>
      </w:r>
      <w:r w:rsidRPr="00D33CE9">
        <w:rPr>
          <w:rFonts w:ascii="Sylfaen" w:hAnsi="Sylfaen"/>
          <w:sz w:val="24"/>
          <w:szCs w:val="24"/>
          <w:lang w:val="ka-GE"/>
        </w:rPr>
        <w:t xml:space="preserve"> </w:t>
      </w:r>
      <w:r w:rsidR="00A33C3C" w:rsidRPr="00D33CE9">
        <w:rPr>
          <w:rFonts w:ascii="Sylfaen" w:hAnsi="Sylfaen"/>
          <w:sz w:val="24"/>
          <w:szCs w:val="24"/>
          <w:lang w:val="ka-GE"/>
        </w:rPr>
        <w:t>შეესაბამებოდეს შემდეგ მოთხოვნებს</w:t>
      </w:r>
      <w:r w:rsidRPr="00D33CE9">
        <w:rPr>
          <w:rFonts w:ascii="Sylfaen" w:hAnsi="Sylfaen"/>
          <w:sz w:val="24"/>
          <w:szCs w:val="24"/>
          <w:lang w:val="ka-GE"/>
        </w:rPr>
        <w:t>:</w:t>
      </w:r>
    </w:p>
    <w:p w:rsidR="0019546E" w:rsidRPr="00D33CE9" w:rsidRDefault="00A33C3C" w:rsidP="00D33CE9">
      <w:pPr>
        <w:pStyle w:val="ListParagraph"/>
        <w:numPr>
          <w:ilvl w:val="1"/>
          <w:numId w:val="13"/>
        </w:numPr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ბაგირ</w:t>
      </w:r>
      <w:r w:rsidR="001F24FB" w:rsidRPr="00D33CE9">
        <w:rPr>
          <w:rFonts w:ascii="Sylfaen" w:hAnsi="Sylfaen"/>
          <w:sz w:val="24"/>
          <w:szCs w:val="24"/>
          <w:lang w:val="ka-GE"/>
        </w:rPr>
        <w:t>ზე</w:t>
      </w:r>
      <w:r w:rsidRPr="00D33CE9">
        <w:rPr>
          <w:rFonts w:ascii="Sylfaen" w:hAnsi="Sylfaen"/>
          <w:sz w:val="24"/>
          <w:szCs w:val="24"/>
          <w:lang w:val="ka-GE"/>
        </w:rPr>
        <w:t>/</w:t>
      </w:r>
      <w:r w:rsidR="001F24FB" w:rsidRPr="00D33CE9">
        <w:rPr>
          <w:rFonts w:ascii="Sylfaen" w:hAnsi="Sylfaen"/>
          <w:sz w:val="24"/>
          <w:szCs w:val="24"/>
          <w:lang w:val="ka-GE"/>
        </w:rPr>
        <w:t>თოკზე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, </w:t>
      </w:r>
      <w:r w:rsidR="001F24FB" w:rsidRPr="00D33CE9">
        <w:rPr>
          <w:rFonts w:ascii="Sylfaen" w:hAnsi="Sylfaen"/>
          <w:sz w:val="24"/>
          <w:szCs w:val="24"/>
          <w:lang w:val="ka-GE"/>
        </w:rPr>
        <w:t>მავთულზე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, ან </w:t>
      </w:r>
      <w:r w:rsidR="001F24FB" w:rsidRPr="00D33CE9">
        <w:rPr>
          <w:rFonts w:ascii="Sylfaen" w:hAnsi="Sylfaen"/>
          <w:sz w:val="24"/>
          <w:szCs w:val="24"/>
          <w:lang w:val="ka-GE"/>
        </w:rPr>
        <w:t>ჯაჭვზე განთავსებული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 უნდა იყოს</w:t>
      </w:r>
      <w:r w:rsidRPr="00D33CE9">
        <w:rPr>
          <w:rFonts w:ascii="Sylfaen" w:hAnsi="Sylfaen"/>
          <w:sz w:val="24"/>
          <w:szCs w:val="24"/>
          <w:lang w:val="ka-GE"/>
        </w:rPr>
        <w:t xml:space="preserve"> თვალისათვის კარგად აღქმადი </w:t>
      </w:r>
      <w:r w:rsidR="001F24FB" w:rsidRPr="00D33CE9">
        <w:rPr>
          <w:rFonts w:ascii="Sylfaen" w:hAnsi="Sylfaen"/>
          <w:sz w:val="24"/>
          <w:szCs w:val="24"/>
          <w:lang w:val="ka-GE"/>
        </w:rPr>
        <w:t xml:space="preserve">შეფერილობის </w:t>
      </w:r>
      <w:r w:rsidRPr="00D33CE9">
        <w:rPr>
          <w:rFonts w:ascii="Sylfaen" w:hAnsi="Sylfaen"/>
          <w:sz w:val="24"/>
          <w:szCs w:val="24"/>
          <w:lang w:val="ka-GE"/>
        </w:rPr>
        <w:t xml:space="preserve">მასალით </w:t>
      </w:r>
      <w:r w:rsidR="001F24FB" w:rsidRPr="00D33CE9">
        <w:rPr>
          <w:rFonts w:ascii="Sylfaen" w:hAnsi="Sylfaen"/>
          <w:sz w:val="24"/>
          <w:szCs w:val="24"/>
          <w:lang w:val="ka-GE"/>
        </w:rPr>
        <w:t xml:space="preserve">დამზადებული </w:t>
      </w:r>
      <w:r w:rsidR="001465E6">
        <w:rPr>
          <w:rFonts w:ascii="Sylfaen" w:hAnsi="Sylfaen"/>
          <w:sz w:val="24"/>
          <w:szCs w:val="24"/>
          <w:lang w:val="ka-GE"/>
        </w:rPr>
        <w:t>ალმები,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 არაუმეტეს </w:t>
      </w:r>
      <w:r w:rsidRPr="00D33CE9">
        <w:rPr>
          <w:rFonts w:ascii="Sylfaen" w:hAnsi="Sylfaen"/>
          <w:sz w:val="24"/>
          <w:szCs w:val="24"/>
          <w:lang w:val="ka-GE"/>
        </w:rPr>
        <w:t>180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 სმ-ის</w:t>
      </w:r>
      <w:r w:rsidR="001F24FB" w:rsidRPr="00D33CE9">
        <w:rPr>
          <w:rFonts w:ascii="Sylfaen" w:hAnsi="Sylfaen"/>
          <w:sz w:val="24"/>
          <w:szCs w:val="24"/>
          <w:lang w:val="ka-GE"/>
        </w:rPr>
        <w:t xml:space="preserve"> ინტერვალით.</w:t>
      </w:r>
    </w:p>
    <w:p w:rsidR="0019546E" w:rsidRPr="00D33CE9" w:rsidRDefault="001F24FB" w:rsidP="00D33CE9">
      <w:pPr>
        <w:pStyle w:val="ListParagraph"/>
        <w:numPr>
          <w:ilvl w:val="1"/>
          <w:numId w:val="13"/>
        </w:numPr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ბაგირი/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თოკი, მავთული ან ჯაჭვი </w:t>
      </w:r>
      <w:r w:rsidRPr="00D33CE9">
        <w:rPr>
          <w:rFonts w:ascii="Sylfaen" w:hAnsi="Sylfaen"/>
          <w:sz w:val="24"/>
          <w:szCs w:val="24"/>
          <w:lang w:val="ka-GE"/>
        </w:rPr>
        <w:t xml:space="preserve">სამუშაო ზედაპირიდან დაფიქსირებული </w:t>
      </w:r>
      <w:r w:rsidR="0019546E" w:rsidRPr="00D33CE9">
        <w:rPr>
          <w:rFonts w:ascii="Sylfaen" w:hAnsi="Sylfaen"/>
          <w:sz w:val="24"/>
          <w:szCs w:val="24"/>
          <w:lang w:val="ka-GE"/>
        </w:rPr>
        <w:t>უნდა იყოს</w:t>
      </w:r>
      <w:r w:rsidRPr="00D33CE9">
        <w:rPr>
          <w:rFonts w:ascii="Sylfaen" w:hAnsi="Sylfaen"/>
          <w:sz w:val="24"/>
          <w:szCs w:val="24"/>
          <w:lang w:val="ka-GE"/>
        </w:rPr>
        <w:t xml:space="preserve"> </w:t>
      </w:r>
      <w:r w:rsidR="0019546E" w:rsidRPr="00D33CE9">
        <w:rPr>
          <w:rFonts w:ascii="Sylfaen" w:hAnsi="Sylfaen"/>
          <w:sz w:val="24"/>
          <w:szCs w:val="24"/>
          <w:lang w:val="ka-GE"/>
        </w:rPr>
        <w:t>არანაკლებ</w:t>
      </w:r>
      <w:r w:rsidR="008828D0" w:rsidRPr="00D33CE9">
        <w:rPr>
          <w:rFonts w:ascii="Sylfaen" w:hAnsi="Sylfaen"/>
          <w:sz w:val="24"/>
          <w:szCs w:val="24"/>
          <w:lang w:val="ka-GE"/>
        </w:rPr>
        <w:t xml:space="preserve"> 85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 სმ და არაუმეტეს</w:t>
      </w:r>
      <w:r w:rsidR="008828D0" w:rsidRPr="00D33CE9">
        <w:rPr>
          <w:rFonts w:ascii="Sylfaen" w:hAnsi="Sylfaen"/>
          <w:sz w:val="24"/>
          <w:szCs w:val="24"/>
          <w:lang w:val="ka-GE"/>
        </w:rPr>
        <w:t xml:space="preserve"> 100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 სმ</w:t>
      </w:r>
      <w:r w:rsidRPr="00D33CE9">
        <w:rPr>
          <w:rFonts w:ascii="Sylfaen" w:hAnsi="Sylfaen"/>
          <w:sz w:val="24"/>
          <w:szCs w:val="24"/>
          <w:lang w:val="ka-GE"/>
        </w:rPr>
        <w:t xml:space="preserve"> სიმაღლეზე</w:t>
      </w:r>
      <w:r w:rsidR="0019546E" w:rsidRPr="00D33CE9">
        <w:rPr>
          <w:rFonts w:ascii="Sylfaen" w:hAnsi="Sylfaen"/>
          <w:sz w:val="24"/>
          <w:szCs w:val="24"/>
          <w:lang w:val="ka-GE"/>
        </w:rPr>
        <w:t>.</w:t>
      </w:r>
    </w:p>
    <w:p w:rsidR="0019546E" w:rsidRPr="00D33CE9" w:rsidRDefault="008828D0" w:rsidP="00D33CE9">
      <w:pPr>
        <w:pStyle w:val="ListParagraph"/>
        <w:numPr>
          <w:ilvl w:val="1"/>
          <w:numId w:val="13"/>
        </w:numPr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ბაგირის/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თოკის, მავთულის, ჯაჭვის </w:t>
      </w:r>
      <w:r w:rsidR="008C69FA" w:rsidRPr="00D33CE9">
        <w:rPr>
          <w:rFonts w:ascii="Sylfaen" w:hAnsi="Sylfaen"/>
          <w:sz w:val="24"/>
          <w:szCs w:val="24"/>
          <w:lang w:val="ka-GE"/>
        </w:rPr>
        <w:t>დამონტაჟების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 შემდეგ</w:t>
      </w:r>
      <w:r w:rsidR="008C69FA" w:rsidRPr="00D33CE9">
        <w:rPr>
          <w:rFonts w:ascii="Sylfaen" w:hAnsi="Sylfaen"/>
          <w:sz w:val="24"/>
          <w:szCs w:val="24"/>
          <w:lang w:val="ka-GE"/>
        </w:rPr>
        <w:t>,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 </w:t>
      </w:r>
      <w:r w:rsidR="008C69FA" w:rsidRPr="00D33CE9">
        <w:rPr>
          <w:rFonts w:ascii="Sylfaen" w:hAnsi="Sylfaen"/>
          <w:sz w:val="24"/>
          <w:szCs w:val="24"/>
          <w:lang w:val="ka-GE"/>
        </w:rPr>
        <w:t>ბიგი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 ისე მყარად უნდა დაფიქსირდეს, რომ მისი წაქცევა/ამოყირავება გამოირიცხოს</w:t>
      </w:r>
      <w:r w:rsidR="008C69FA" w:rsidRPr="00D33CE9">
        <w:rPr>
          <w:rFonts w:ascii="Sylfaen" w:hAnsi="Sylfaen"/>
          <w:sz w:val="24"/>
          <w:szCs w:val="24"/>
          <w:lang w:val="ka-GE"/>
        </w:rPr>
        <w:t xml:space="preserve">. ბიგმა </w:t>
      </w:r>
      <w:r w:rsidR="0019546E" w:rsidRPr="00D33CE9">
        <w:rPr>
          <w:rFonts w:ascii="Sylfaen" w:hAnsi="Sylfaen"/>
          <w:sz w:val="24"/>
          <w:szCs w:val="24"/>
          <w:lang w:val="ka-GE"/>
        </w:rPr>
        <w:t>უნდა გაუძლოს ჰორიზონტალურად 7 კგ ზეწოლას</w:t>
      </w:r>
      <w:r w:rsidR="008C69FA" w:rsidRPr="00D33CE9">
        <w:rPr>
          <w:rFonts w:ascii="Sylfaen" w:hAnsi="Sylfaen"/>
          <w:sz w:val="24"/>
          <w:szCs w:val="24"/>
          <w:lang w:val="ka-GE"/>
        </w:rPr>
        <w:t>.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 </w:t>
      </w:r>
    </w:p>
    <w:p w:rsidR="0019546E" w:rsidRPr="00D33CE9" w:rsidRDefault="0019546E" w:rsidP="00D33CE9">
      <w:pPr>
        <w:pStyle w:val="ListParagraph"/>
        <w:numPr>
          <w:ilvl w:val="1"/>
          <w:numId w:val="13"/>
        </w:numPr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 w:cs="Sylfaen"/>
          <w:sz w:val="24"/>
          <w:szCs w:val="24"/>
          <w:lang w:val="ka-GE"/>
        </w:rPr>
        <w:t>ბაგირები</w:t>
      </w:r>
      <w:r w:rsidRPr="00D33CE9">
        <w:rPr>
          <w:rFonts w:ascii="Sylfaen" w:hAnsi="Sylfaen"/>
          <w:sz w:val="24"/>
          <w:szCs w:val="24"/>
          <w:lang w:val="ka-GE"/>
        </w:rPr>
        <w:t xml:space="preserve">/თოკები ისე უნდა იყოს </w:t>
      </w:r>
      <w:r w:rsidR="008C69FA" w:rsidRPr="00D33CE9">
        <w:rPr>
          <w:rFonts w:ascii="Sylfaen" w:hAnsi="Sylfaen"/>
          <w:sz w:val="24"/>
          <w:szCs w:val="24"/>
          <w:lang w:val="ka-GE"/>
        </w:rPr>
        <w:t>განთავსებული</w:t>
      </w:r>
      <w:r w:rsidRPr="00D33CE9">
        <w:rPr>
          <w:rFonts w:ascii="Sylfaen" w:hAnsi="Sylfaen"/>
          <w:sz w:val="24"/>
          <w:szCs w:val="24"/>
          <w:lang w:val="ka-GE"/>
        </w:rPr>
        <w:t xml:space="preserve"> თითოეულ </w:t>
      </w:r>
      <w:r w:rsidR="008C69FA" w:rsidRPr="00D33CE9">
        <w:rPr>
          <w:rFonts w:ascii="Sylfaen" w:hAnsi="Sylfaen"/>
          <w:sz w:val="24"/>
          <w:szCs w:val="24"/>
          <w:lang w:val="ka-GE"/>
        </w:rPr>
        <w:t>ბიგზე</w:t>
      </w:r>
      <w:r w:rsidRPr="00D33CE9">
        <w:rPr>
          <w:rFonts w:ascii="Sylfaen" w:hAnsi="Sylfaen"/>
          <w:sz w:val="24"/>
          <w:szCs w:val="24"/>
          <w:lang w:val="ka-GE"/>
        </w:rPr>
        <w:t xml:space="preserve">, რომ </w:t>
      </w:r>
      <w:r w:rsidR="008C69FA" w:rsidRPr="00D33CE9">
        <w:rPr>
          <w:rFonts w:ascii="Sylfaen" w:hAnsi="Sylfaen"/>
          <w:sz w:val="24"/>
          <w:szCs w:val="24"/>
          <w:lang w:val="ka-GE"/>
        </w:rPr>
        <w:t>ბიგებს</w:t>
      </w:r>
      <w:r w:rsidRPr="00D33CE9">
        <w:rPr>
          <w:rFonts w:ascii="Sylfaen" w:hAnsi="Sylfaen"/>
          <w:sz w:val="24"/>
          <w:szCs w:val="24"/>
          <w:lang w:val="ka-GE"/>
        </w:rPr>
        <w:t xml:space="preserve"> შორის ბაგირის გაბმამ არ გამოიწვიოს სხვა ბოძების სიმყარის შესუსტება და წაქცევა.</w:t>
      </w:r>
    </w:p>
    <w:p w:rsidR="0019546E" w:rsidRDefault="008C69FA" w:rsidP="00D33CE9">
      <w:pPr>
        <w:pStyle w:val="ListParagraph"/>
        <w:numPr>
          <w:ilvl w:val="1"/>
          <w:numId w:val="13"/>
        </w:numPr>
        <w:spacing w:after="200"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lastRenderedPageBreak/>
        <w:t xml:space="preserve">არცერთ </w:t>
      </w:r>
      <w:r w:rsidR="0048794F" w:rsidRPr="00D33CE9">
        <w:rPr>
          <w:rFonts w:ascii="Sylfaen" w:hAnsi="Sylfaen"/>
          <w:sz w:val="24"/>
          <w:szCs w:val="24"/>
          <w:lang w:val="ka-GE"/>
        </w:rPr>
        <w:t>დასაქმებულ</w:t>
      </w:r>
      <w:r w:rsidRPr="00D33CE9">
        <w:rPr>
          <w:rFonts w:ascii="Sylfaen" w:hAnsi="Sylfaen"/>
          <w:sz w:val="24"/>
          <w:szCs w:val="24"/>
          <w:lang w:val="ka-GE"/>
        </w:rPr>
        <w:t xml:space="preserve">ს არ აქვს 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უფლება </w:t>
      </w:r>
      <w:r w:rsidRPr="00D33CE9">
        <w:rPr>
          <w:rFonts w:ascii="Sylfaen" w:hAnsi="Sylfaen"/>
          <w:sz w:val="24"/>
          <w:szCs w:val="24"/>
          <w:lang w:val="ka-GE"/>
        </w:rPr>
        <w:t>იმყოფებოდეს</w:t>
      </w:r>
      <w:r w:rsidR="0019546E" w:rsidRPr="00D33CE9">
        <w:rPr>
          <w:rFonts w:ascii="Sylfaen" w:hAnsi="Sylfaen"/>
          <w:sz w:val="24"/>
          <w:szCs w:val="24"/>
          <w:lang w:val="ka-GE"/>
        </w:rPr>
        <w:t xml:space="preserve"> კიდესა და მაფრთხილებელ </w:t>
      </w:r>
      <w:r w:rsidR="0048794F" w:rsidRPr="00D33CE9">
        <w:rPr>
          <w:rFonts w:ascii="Sylfaen" w:hAnsi="Sylfaen"/>
          <w:sz w:val="24"/>
          <w:szCs w:val="24"/>
          <w:lang w:val="ka-GE"/>
        </w:rPr>
        <w:t>ბარიერ</w:t>
      </w:r>
      <w:r w:rsidR="0019546E" w:rsidRPr="00D33CE9">
        <w:rPr>
          <w:rFonts w:ascii="Sylfaen" w:hAnsi="Sylfaen"/>
          <w:sz w:val="24"/>
          <w:szCs w:val="24"/>
          <w:lang w:val="ka-GE"/>
        </w:rPr>
        <w:t>ს შორის</w:t>
      </w:r>
      <w:r w:rsidRPr="00D33CE9">
        <w:rPr>
          <w:rFonts w:ascii="Sylfaen" w:hAnsi="Sylfaen"/>
          <w:sz w:val="24"/>
          <w:szCs w:val="24"/>
          <w:lang w:val="ka-GE"/>
        </w:rPr>
        <w:t>, გარდა იმ მუშ</w:t>
      </w:r>
      <w:r w:rsidR="0048794F" w:rsidRPr="00D33CE9">
        <w:rPr>
          <w:rFonts w:ascii="Sylfaen" w:hAnsi="Sylfaen"/>
          <w:sz w:val="24"/>
          <w:szCs w:val="24"/>
          <w:lang w:val="ka-GE"/>
        </w:rPr>
        <w:t>(</w:t>
      </w:r>
      <w:r w:rsidRPr="00D33CE9">
        <w:rPr>
          <w:rFonts w:ascii="Sylfaen" w:hAnsi="Sylfaen"/>
          <w:sz w:val="24"/>
          <w:szCs w:val="24"/>
          <w:lang w:val="ka-GE"/>
        </w:rPr>
        <w:t>ებ</w:t>
      </w:r>
      <w:r w:rsidR="0048794F" w:rsidRPr="00D33CE9">
        <w:rPr>
          <w:rFonts w:ascii="Sylfaen" w:hAnsi="Sylfaen"/>
          <w:sz w:val="24"/>
          <w:szCs w:val="24"/>
          <w:lang w:val="ka-GE"/>
        </w:rPr>
        <w:t>)</w:t>
      </w:r>
      <w:r w:rsidRPr="00D33CE9">
        <w:rPr>
          <w:rFonts w:ascii="Sylfaen" w:hAnsi="Sylfaen"/>
          <w:sz w:val="24"/>
          <w:szCs w:val="24"/>
          <w:lang w:val="ka-GE"/>
        </w:rPr>
        <w:t xml:space="preserve">ისა, </w:t>
      </w:r>
      <w:r w:rsidR="0048794F" w:rsidRPr="00D33CE9">
        <w:rPr>
          <w:rFonts w:ascii="Sylfaen" w:hAnsi="Sylfaen"/>
          <w:sz w:val="24"/>
          <w:szCs w:val="24"/>
          <w:lang w:val="ka-GE"/>
        </w:rPr>
        <w:t>რომელ</w:t>
      </w:r>
      <w:r w:rsidRPr="00D33CE9">
        <w:rPr>
          <w:rFonts w:ascii="Sylfaen" w:hAnsi="Sylfaen"/>
          <w:sz w:val="24"/>
          <w:szCs w:val="24"/>
          <w:lang w:val="ka-GE"/>
        </w:rPr>
        <w:t>იც</w:t>
      </w:r>
      <w:r w:rsidR="0048794F" w:rsidRPr="00D33CE9">
        <w:rPr>
          <w:rFonts w:ascii="Sylfaen" w:hAnsi="Sylfaen"/>
          <w:sz w:val="24"/>
          <w:szCs w:val="24"/>
          <w:lang w:val="ka-GE"/>
        </w:rPr>
        <w:t xml:space="preserve"> ამ ზონაში ახორციელებს სამუშაოს.</w:t>
      </w:r>
    </w:p>
    <w:p w:rsidR="0034062E" w:rsidRPr="0011501E" w:rsidRDefault="00E24869" w:rsidP="0011501E">
      <w:pPr>
        <w:pStyle w:val="ListParagraph"/>
        <w:numPr>
          <w:ilvl w:val="1"/>
          <w:numId w:val="13"/>
        </w:numPr>
        <w:spacing w:after="200" w:line="27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1D2084">
        <w:rPr>
          <w:rFonts w:ascii="Sylfaen" w:hAnsi="Sylfaen"/>
          <w:color w:val="000000" w:themeColor="text1"/>
          <w:sz w:val="24"/>
          <w:szCs w:val="24"/>
          <w:lang w:val="ka-GE"/>
        </w:rPr>
        <w:t>სამუშაო სპეციფიკიდან გამომდინარე შესაძლებელია გამოყენებულ იქნას სხვა დამატებითი მაფრთხილებელი ბარიერები</w:t>
      </w:r>
    </w:p>
    <w:p w:rsidR="0034062E" w:rsidRDefault="0034062E" w:rsidP="00D33CE9">
      <w:pPr>
        <w:widowControl w:val="0"/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4062E" w:rsidRDefault="0034062E" w:rsidP="00D33CE9">
      <w:pPr>
        <w:widowControl w:val="0"/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72582" w:rsidRPr="00D33CE9" w:rsidRDefault="00D35918" w:rsidP="00D33CE9">
      <w:pPr>
        <w:widowControl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მუხლი 11. </w:t>
      </w:r>
      <w:r w:rsidR="00272582" w:rsidRPr="00D33CE9">
        <w:rPr>
          <w:rFonts w:ascii="Sylfaen" w:hAnsi="Sylfaen"/>
          <w:b/>
          <w:sz w:val="24"/>
          <w:szCs w:val="24"/>
          <w:lang w:val="ka-GE"/>
        </w:rPr>
        <w:t xml:space="preserve">ხუფები - </w:t>
      </w:r>
      <w:r w:rsidR="00272582" w:rsidRPr="00D33CE9">
        <w:rPr>
          <w:rFonts w:ascii="Sylfaen" w:hAnsi="Sylfaen"/>
          <w:sz w:val="24"/>
          <w:szCs w:val="24"/>
          <w:lang w:val="ka-GE"/>
        </w:rPr>
        <w:t>ღიობები (ჭები, შურფები, ლიფტის შახტები, კიბის უჯრედები, ნებისმიერი ადგილი სადაც შესაძლოა ადამიანების ვარდნა) დაფარული უნდა იყოს სპეციალური ხუფებით ან/და ფენილებით. ხუფები უნდა აკმაყოფილებდეს შემდეგ მოთხოვნებს.</w:t>
      </w:r>
    </w:p>
    <w:p w:rsidR="00272582" w:rsidRPr="00D33CE9" w:rsidRDefault="001A017C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ყველა ხუფი უნდა უძლებდეს მასზე მდგარი დასაქმებულის და განთავსებული ხელსაწყოსა და ნივთის გაორმაგებულ წონას;</w:t>
      </w:r>
    </w:p>
    <w:p w:rsidR="001A017C" w:rsidRPr="00D33CE9" w:rsidRDefault="001A017C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ხუფები უნდა დამონტაჟდეს ისე მყარად, რათა შეუძლებელი იყოს მისი შემთხვევითი გადაადგილება;</w:t>
      </w:r>
    </w:p>
    <w:p w:rsidR="001A017C" w:rsidRPr="00D33CE9" w:rsidRDefault="001A017C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ხუფებს უნდა ჰქონდეს გამაფრთხილებელი წარწერა „ორმო“ (</w:t>
      </w:r>
      <w:r w:rsidRPr="00D33CE9">
        <w:rPr>
          <w:rFonts w:ascii="Sylfaen" w:hAnsi="Sylfaen"/>
          <w:sz w:val="24"/>
          <w:szCs w:val="24"/>
          <w:lang w:val="en-US"/>
        </w:rPr>
        <w:t>“HOLE”)</w:t>
      </w:r>
      <w:r w:rsidRPr="00D33CE9">
        <w:rPr>
          <w:rFonts w:ascii="Sylfaen" w:hAnsi="Sylfaen"/>
          <w:sz w:val="24"/>
          <w:szCs w:val="24"/>
          <w:lang w:val="ka-GE"/>
        </w:rPr>
        <w:t xml:space="preserve"> და „ხუფი“</w:t>
      </w:r>
      <w:r w:rsidRPr="00D33CE9">
        <w:rPr>
          <w:rFonts w:ascii="Sylfaen" w:hAnsi="Sylfaen"/>
          <w:sz w:val="24"/>
          <w:szCs w:val="24"/>
          <w:lang w:val="en-US"/>
        </w:rPr>
        <w:t xml:space="preserve"> (“COVER”)</w:t>
      </w:r>
      <w:r w:rsidRPr="00D33CE9">
        <w:rPr>
          <w:rFonts w:ascii="Sylfaen" w:hAnsi="Sylfaen"/>
          <w:sz w:val="24"/>
          <w:szCs w:val="24"/>
          <w:lang w:val="ka-GE"/>
        </w:rPr>
        <w:t>.</w:t>
      </w:r>
    </w:p>
    <w:p w:rsidR="00D32B3D" w:rsidRDefault="00D32B3D" w:rsidP="00D33CE9">
      <w:pPr>
        <w:widowControl w:val="0"/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11501E" w:rsidRPr="00D33CE9" w:rsidRDefault="00F95D97" w:rsidP="00D33CE9">
      <w:pPr>
        <w:widowControl w:val="0"/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35918">
        <w:rPr>
          <w:rFonts w:ascii="Sylfaen" w:hAnsi="Sylfaen"/>
          <w:b/>
          <w:sz w:val="24"/>
          <w:szCs w:val="24"/>
          <w:lang w:val="ka-GE"/>
        </w:rPr>
        <w:t xml:space="preserve">         </w:t>
      </w:r>
    </w:p>
    <w:p w:rsidR="00FF6BDA" w:rsidRPr="00D33CE9" w:rsidRDefault="00D35918" w:rsidP="00D33CE9">
      <w:pPr>
        <w:widowControl w:val="0"/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მუხლი </w:t>
      </w:r>
      <w:r w:rsidR="00907852">
        <w:rPr>
          <w:rFonts w:ascii="Sylfaen" w:hAnsi="Sylfaen"/>
          <w:b/>
          <w:sz w:val="24"/>
          <w:szCs w:val="24"/>
          <w:lang w:val="ka-GE"/>
        </w:rPr>
        <w:t>12</w:t>
      </w:r>
      <w:r>
        <w:rPr>
          <w:rFonts w:ascii="Sylfaen" w:hAnsi="Sylfaen"/>
          <w:b/>
          <w:sz w:val="24"/>
          <w:szCs w:val="24"/>
          <w:lang w:val="ka-GE"/>
        </w:rPr>
        <w:t xml:space="preserve">. </w:t>
      </w:r>
      <w:r w:rsidR="004F2B77">
        <w:rPr>
          <w:rFonts w:ascii="Sylfaen" w:hAnsi="Sylfaen"/>
          <w:b/>
          <w:sz w:val="24"/>
          <w:szCs w:val="24"/>
          <w:lang w:val="ka-GE"/>
        </w:rPr>
        <w:t>სწავლებ</w:t>
      </w:r>
      <w:r>
        <w:rPr>
          <w:rFonts w:ascii="Sylfaen" w:hAnsi="Sylfaen"/>
          <w:b/>
          <w:sz w:val="24"/>
          <w:szCs w:val="24"/>
          <w:lang w:val="ka-GE"/>
        </w:rPr>
        <w:t>ა</w:t>
      </w:r>
      <w:r w:rsidR="004F2B77">
        <w:rPr>
          <w:rFonts w:ascii="Sylfaen" w:hAnsi="Sylfaen"/>
          <w:b/>
          <w:sz w:val="24"/>
          <w:szCs w:val="24"/>
          <w:lang w:val="ka-GE"/>
        </w:rPr>
        <w:t>-</w:t>
      </w:r>
      <w:r w:rsidR="00FF6BDA" w:rsidRPr="00D33CE9">
        <w:rPr>
          <w:rFonts w:ascii="Sylfaen" w:hAnsi="Sylfaen"/>
          <w:b/>
          <w:sz w:val="24"/>
          <w:szCs w:val="24"/>
          <w:lang w:val="ka-GE"/>
        </w:rPr>
        <w:t>ტრენინგები</w:t>
      </w:r>
    </w:p>
    <w:p w:rsidR="00FF6BDA" w:rsidRPr="00D33CE9" w:rsidRDefault="00FF6BDA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სიმაღლეზე მომუშავე ყველა თანამშრომელს უნდა ჰქონდეს გავლილი შესაბამისი </w:t>
      </w:r>
      <w:r w:rsidR="00212AD3" w:rsidRPr="00D33CE9">
        <w:rPr>
          <w:rFonts w:ascii="Sylfaen" w:hAnsi="Sylfaen"/>
          <w:sz w:val="24"/>
          <w:szCs w:val="24"/>
          <w:lang w:val="ka-GE"/>
        </w:rPr>
        <w:t>სწავლება</w:t>
      </w:r>
      <w:r w:rsidR="0068517E">
        <w:rPr>
          <w:rFonts w:ascii="Sylfaen" w:hAnsi="Sylfaen"/>
          <w:sz w:val="24"/>
          <w:szCs w:val="24"/>
          <w:lang w:val="ka-GE"/>
        </w:rPr>
        <w:t xml:space="preserve">, რომელიც ეფუძნება საერთაშორისოდ აღიარებულ ტრენინგ მოდულებს. </w:t>
      </w:r>
    </w:p>
    <w:p w:rsidR="00FF6BDA" w:rsidRPr="00D33CE9" w:rsidRDefault="00FF6BDA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სიმაღლეზე </w:t>
      </w:r>
      <w:r w:rsidR="00212AD3" w:rsidRPr="00D33CE9">
        <w:rPr>
          <w:rFonts w:ascii="Sylfaen" w:hAnsi="Sylfaen"/>
          <w:sz w:val="24"/>
          <w:szCs w:val="24"/>
          <w:lang w:val="ka-GE"/>
        </w:rPr>
        <w:t>მომუშავეებს</w:t>
      </w:r>
      <w:r w:rsidRPr="00D33CE9">
        <w:rPr>
          <w:rFonts w:ascii="Sylfaen" w:hAnsi="Sylfaen"/>
          <w:sz w:val="24"/>
          <w:szCs w:val="24"/>
          <w:lang w:val="ka-GE"/>
        </w:rPr>
        <w:t xml:space="preserve"> უნდა ჩაუტარდეთ </w:t>
      </w:r>
      <w:r w:rsidR="00212AD3" w:rsidRPr="00D33CE9">
        <w:rPr>
          <w:rFonts w:ascii="Sylfaen" w:hAnsi="Sylfaen"/>
          <w:sz w:val="24"/>
          <w:szCs w:val="24"/>
          <w:lang w:val="ka-GE"/>
        </w:rPr>
        <w:t>სწავლება</w:t>
      </w:r>
      <w:r w:rsidRPr="00D33CE9">
        <w:rPr>
          <w:rFonts w:ascii="Sylfaen" w:hAnsi="Sylfaen"/>
          <w:sz w:val="24"/>
          <w:szCs w:val="24"/>
          <w:lang w:val="ka-GE"/>
        </w:rPr>
        <w:t xml:space="preserve"> </w:t>
      </w:r>
      <w:r w:rsidR="00212AD3" w:rsidRPr="00D33CE9">
        <w:rPr>
          <w:rFonts w:ascii="Sylfaen" w:hAnsi="Sylfaen"/>
          <w:sz w:val="24"/>
          <w:szCs w:val="24"/>
          <w:lang w:val="ka-GE"/>
        </w:rPr>
        <w:t>სიმაღლიდან ვარდნის დამცავი საშუალებების შესაბამის</w:t>
      </w:r>
      <w:r w:rsidRPr="00D33CE9">
        <w:rPr>
          <w:rFonts w:ascii="Sylfaen" w:hAnsi="Sylfaen"/>
          <w:sz w:val="24"/>
          <w:szCs w:val="24"/>
          <w:lang w:val="ka-GE"/>
        </w:rPr>
        <w:t xml:space="preserve"> გამოყენებაზე.</w:t>
      </w:r>
      <w:r w:rsidR="00212AD3" w:rsidRPr="00D33CE9">
        <w:rPr>
          <w:rFonts w:ascii="Sylfaen" w:hAnsi="Sylfaen"/>
          <w:sz w:val="24"/>
          <w:szCs w:val="24"/>
          <w:lang w:val="ka-GE"/>
        </w:rPr>
        <w:t xml:space="preserve"> სწავლებამ უნდა უზრუნველყოს დასაქმებულების მიერ </w:t>
      </w:r>
      <w:r w:rsidRPr="00D33CE9">
        <w:rPr>
          <w:rFonts w:ascii="Sylfaen" w:hAnsi="Sylfaen"/>
          <w:sz w:val="24"/>
          <w:szCs w:val="24"/>
          <w:lang w:val="ka-GE"/>
        </w:rPr>
        <w:t xml:space="preserve">აღჭურვილობის გამოყენებამდე </w:t>
      </w:r>
      <w:r w:rsidR="00212AD3" w:rsidRPr="00D33CE9">
        <w:rPr>
          <w:rFonts w:ascii="Sylfaen" w:hAnsi="Sylfaen"/>
          <w:sz w:val="24"/>
          <w:szCs w:val="24"/>
          <w:lang w:val="ka-GE"/>
        </w:rPr>
        <w:t xml:space="preserve">მათი შემოწმება </w:t>
      </w:r>
      <w:r w:rsidRPr="00D33CE9">
        <w:rPr>
          <w:rFonts w:ascii="Sylfaen" w:hAnsi="Sylfaen"/>
          <w:sz w:val="24"/>
          <w:szCs w:val="24"/>
          <w:lang w:val="ka-GE"/>
        </w:rPr>
        <w:t xml:space="preserve">და მასზე გამოვლენილი რაიმე სახის დაზიანების </w:t>
      </w:r>
      <w:r w:rsidR="00212AD3" w:rsidRPr="00D33CE9">
        <w:rPr>
          <w:rFonts w:ascii="Sylfaen" w:hAnsi="Sylfaen"/>
          <w:sz w:val="24"/>
          <w:szCs w:val="24"/>
          <w:lang w:val="ka-GE"/>
        </w:rPr>
        <w:t>იდენტიფიცირება.</w:t>
      </w:r>
    </w:p>
    <w:p w:rsidR="00FF6BDA" w:rsidRPr="00D33CE9" w:rsidRDefault="00FF6BDA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დასაქმებულებს უნდა ჩაუტარდეთ სწავლება მათი </w:t>
      </w:r>
      <w:r w:rsidR="00E9290F" w:rsidRPr="00D33CE9">
        <w:rPr>
          <w:rFonts w:ascii="Sylfaen" w:hAnsi="Sylfaen"/>
          <w:sz w:val="24"/>
          <w:szCs w:val="24"/>
          <w:lang w:val="ka-GE"/>
        </w:rPr>
        <w:t>ინდივიდუალური პასუხისმგებლობისა და მოვალეობების შესახებ</w:t>
      </w:r>
      <w:r w:rsidRPr="00D33CE9">
        <w:rPr>
          <w:rFonts w:ascii="Sylfaen" w:hAnsi="Sylfaen"/>
          <w:sz w:val="24"/>
          <w:szCs w:val="24"/>
          <w:lang w:val="ka-GE"/>
        </w:rPr>
        <w:t>.</w:t>
      </w:r>
    </w:p>
    <w:p w:rsidR="00FF6BDA" w:rsidRPr="00D33CE9" w:rsidRDefault="00FF6BDA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დასაქმებულებს უნდა ჰქონდეთ გავლილი </w:t>
      </w:r>
      <w:r w:rsidR="00E9290F" w:rsidRPr="00D33CE9">
        <w:rPr>
          <w:rFonts w:ascii="Sylfaen" w:hAnsi="Sylfaen"/>
          <w:sz w:val="24"/>
          <w:szCs w:val="24"/>
          <w:lang w:val="ka-GE"/>
        </w:rPr>
        <w:t>წავლება უბედური შემთხვევისას პირველადი დახმარების აღმოჩენის</w:t>
      </w:r>
      <w:r w:rsidRPr="00D33CE9">
        <w:rPr>
          <w:rFonts w:ascii="Sylfaen" w:hAnsi="Sylfaen"/>
          <w:sz w:val="24"/>
          <w:szCs w:val="24"/>
          <w:lang w:val="ka-GE"/>
        </w:rPr>
        <w:t xml:space="preserve"> </w:t>
      </w:r>
      <w:r w:rsidR="00E9290F" w:rsidRPr="00D33CE9">
        <w:rPr>
          <w:rFonts w:ascii="Sylfaen" w:hAnsi="Sylfaen"/>
          <w:sz w:val="24"/>
          <w:szCs w:val="24"/>
          <w:lang w:val="ka-GE"/>
        </w:rPr>
        <w:t>შესახებ</w:t>
      </w:r>
      <w:r w:rsidRPr="00D33CE9">
        <w:rPr>
          <w:rFonts w:ascii="Sylfaen" w:hAnsi="Sylfaen"/>
          <w:sz w:val="24"/>
          <w:szCs w:val="24"/>
          <w:lang w:val="ka-GE"/>
        </w:rPr>
        <w:t xml:space="preserve">. </w:t>
      </w:r>
    </w:p>
    <w:p w:rsidR="00FF6BDA" w:rsidRPr="00D33CE9" w:rsidRDefault="00E9290F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განმეორებითი </w:t>
      </w:r>
      <w:r w:rsidR="00FF6BDA" w:rsidRPr="00D33CE9">
        <w:rPr>
          <w:rFonts w:ascii="Sylfaen" w:hAnsi="Sylfaen"/>
          <w:sz w:val="24"/>
          <w:szCs w:val="24"/>
          <w:lang w:val="ka-GE"/>
        </w:rPr>
        <w:t xml:space="preserve"> </w:t>
      </w:r>
      <w:r w:rsidRPr="00D33CE9">
        <w:rPr>
          <w:rFonts w:ascii="Sylfaen" w:hAnsi="Sylfaen"/>
          <w:sz w:val="24"/>
          <w:szCs w:val="24"/>
          <w:lang w:val="ka-GE"/>
        </w:rPr>
        <w:t>სწავლება</w:t>
      </w:r>
      <w:r w:rsidR="00FF6BDA" w:rsidRPr="00D33CE9">
        <w:rPr>
          <w:rFonts w:ascii="Sylfaen" w:hAnsi="Sylfaen"/>
          <w:sz w:val="24"/>
          <w:szCs w:val="24"/>
          <w:lang w:val="ka-GE"/>
        </w:rPr>
        <w:t xml:space="preserve"> საჭიროა:</w:t>
      </w:r>
    </w:p>
    <w:p w:rsidR="00FF6BDA" w:rsidRPr="00D33CE9" w:rsidRDefault="00FF6BDA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როდესაც არსებობს</w:t>
      </w:r>
      <w:r w:rsidR="00E9290F" w:rsidRPr="00D33CE9">
        <w:rPr>
          <w:rFonts w:ascii="Sylfaen" w:hAnsi="Sylfaen"/>
          <w:sz w:val="24"/>
          <w:szCs w:val="24"/>
          <w:lang w:val="ka-GE"/>
        </w:rPr>
        <w:t xml:space="preserve"> საფუძვლიანი</w:t>
      </w:r>
      <w:r w:rsidRPr="00D33CE9">
        <w:rPr>
          <w:rFonts w:ascii="Sylfaen" w:hAnsi="Sylfaen"/>
          <w:sz w:val="24"/>
          <w:szCs w:val="24"/>
          <w:lang w:val="ka-GE"/>
        </w:rPr>
        <w:t xml:space="preserve"> ეჭვი რომ დასაქმებული არ არის ადეკვატურად </w:t>
      </w:r>
      <w:r w:rsidR="00E9290F" w:rsidRPr="00D33CE9">
        <w:rPr>
          <w:rFonts w:ascii="Sylfaen" w:hAnsi="Sylfaen"/>
          <w:sz w:val="24"/>
          <w:szCs w:val="24"/>
          <w:lang w:val="ka-GE"/>
        </w:rPr>
        <w:t>გადამზადებული.</w:t>
      </w:r>
    </w:p>
    <w:p w:rsidR="00FF6BDA" w:rsidRPr="00D33CE9" w:rsidRDefault="00FF6BDA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თუ </w:t>
      </w:r>
      <w:r w:rsidR="00E9290F" w:rsidRPr="00D33CE9">
        <w:rPr>
          <w:rFonts w:ascii="Sylfaen" w:hAnsi="Sylfaen"/>
          <w:sz w:val="24"/>
          <w:szCs w:val="24"/>
          <w:lang w:val="ka-GE"/>
        </w:rPr>
        <w:t>გამოვლინდა,</w:t>
      </w:r>
      <w:r w:rsidRPr="00D33CE9">
        <w:rPr>
          <w:rFonts w:ascii="Sylfaen" w:hAnsi="Sylfaen"/>
          <w:sz w:val="24"/>
          <w:szCs w:val="24"/>
          <w:lang w:val="ka-GE"/>
        </w:rPr>
        <w:t xml:space="preserve"> რომ დასაქმებული </w:t>
      </w:r>
      <w:r w:rsidR="00E9290F" w:rsidRPr="00D33CE9">
        <w:rPr>
          <w:rFonts w:ascii="Sylfaen" w:hAnsi="Sylfaen"/>
          <w:sz w:val="24"/>
          <w:szCs w:val="24"/>
          <w:lang w:val="ka-GE"/>
        </w:rPr>
        <w:t>არ</w:t>
      </w:r>
      <w:r w:rsidRPr="00D33CE9">
        <w:rPr>
          <w:rFonts w:ascii="Sylfaen" w:hAnsi="Sylfaen"/>
          <w:sz w:val="24"/>
          <w:szCs w:val="24"/>
          <w:lang w:val="ka-GE"/>
        </w:rPr>
        <w:t xml:space="preserve"> იყენებს ან</w:t>
      </w:r>
      <w:r w:rsidR="00E9290F" w:rsidRPr="00D33CE9">
        <w:rPr>
          <w:rFonts w:ascii="Sylfaen" w:hAnsi="Sylfaen"/>
          <w:sz w:val="24"/>
          <w:szCs w:val="24"/>
          <w:lang w:val="ka-GE"/>
        </w:rPr>
        <w:t>/და</w:t>
      </w:r>
      <w:r w:rsidRPr="00D33CE9">
        <w:rPr>
          <w:rFonts w:ascii="Sylfaen" w:hAnsi="Sylfaen"/>
          <w:sz w:val="24"/>
          <w:szCs w:val="24"/>
          <w:lang w:val="ka-GE"/>
        </w:rPr>
        <w:t xml:space="preserve"> </w:t>
      </w:r>
      <w:r w:rsidR="00E9290F" w:rsidRPr="00D33CE9">
        <w:rPr>
          <w:rFonts w:ascii="Sylfaen" w:hAnsi="Sylfaen"/>
          <w:sz w:val="24"/>
          <w:szCs w:val="24"/>
          <w:lang w:val="ka-GE"/>
        </w:rPr>
        <w:t>არასწორად იყენებს</w:t>
      </w:r>
      <w:r w:rsidRPr="00D33CE9">
        <w:rPr>
          <w:rFonts w:ascii="Sylfaen" w:hAnsi="Sylfaen"/>
          <w:sz w:val="24"/>
          <w:szCs w:val="24"/>
          <w:lang w:val="ka-GE"/>
        </w:rPr>
        <w:t xml:space="preserve"> დამცავ საშუალებებს.</w:t>
      </w:r>
    </w:p>
    <w:p w:rsidR="00E9290F" w:rsidRPr="00D33CE9" w:rsidRDefault="00E9290F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აღმოჩენილია </w:t>
      </w:r>
      <w:r w:rsidR="00FF6BDA" w:rsidRPr="00D33CE9">
        <w:rPr>
          <w:rFonts w:ascii="Sylfaen" w:hAnsi="Sylfaen"/>
          <w:sz w:val="24"/>
          <w:szCs w:val="24"/>
          <w:lang w:val="ka-GE"/>
        </w:rPr>
        <w:t xml:space="preserve">ახალი </w:t>
      </w:r>
      <w:r w:rsidRPr="00D33CE9">
        <w:rPr>
          <w:rFonts w:ascii="Sylfaen" w:hAnsi="Sylfaen"/>
          <w:sz w:val="24"/>
          <w:szCs w:val="24"/>
          <w:lang w:val="ka-GE"/>
        </w:rPr>
        <w:t>საფრთხე.</w:t>
      </w:r>
    </w:p>
    <w:p w:rsidR="00FF6BDA" w:rsidRDefault="00FF6BDA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მასიური უბედური შემთხვევის დროს.</w:t>
      </w:r>
    </w:p>
    <w:p w:rsidR="0068517E" w:rsidRDefault="0068517E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პერიოდულად, სამუშაო სპეციფიკიდან გამომდინარე. </w:t>
      </w:r>
    </w:p>
    <w:p w:rsidR="0068517E" w:rsidRDefault="0068517E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სწავლება/ტრენინგი უნდა ჩატარდეს არანაკლებ სამ თვეში ერთელ და მოიცავდეს თეორიულ და პრაქტიკულ კურსს. </w:t>
      </w:r>
    </w:p>
    <w:p w:rsidR="0068517E" w:rsidRPr="00D33CE9" w:rsidRDefault="0068517E" w:rsidP="0068517E">
      <w:pPr>
        <w:pStyle w:val="ListParagraph"/>
        <w:widowControl w:val="0"/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</w:p>
    <w:p w:rsidR="00FF6BDA" w:rsidRPr="00D33CE9" w:rsidRDefault="00E9290F" w:rsidP="00D33CE9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ყველა სწავლება უნდა იყოს დოკუმენტირებული და </w:t>
      </w:r>
      <w:r w:rsidR="00FF6BDA" w:rsidRPr="00D33CE9">
        <w:rPr>
          <w:rFonts w:ascii="Sylfaen" w:hAnsi="Sylfaen"/>
          <w:sz w:val="24"/>
          <w:szCs w:val="24"/>
          <w:lang w:val="ka-GE"/>
        </w:rPr>
        <w:t>უნდა მოიცავდეს შემდეგს:</w:t>
      </w:r>
    </w:p>
    <w:p w:rsidR="00FF6BDA" w:rsidRPr="00D33CE9" w:rsidRDefault="00E9290F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განხილული </w:t>
      </w:r>
      <w:r w:rsidR="0068517E">
        <w:rPr>
          <w:rFonts w:ascii="Sylfaen" w:hAnsi="Sylfaen"/>
          <w:sz w:val="24"/>
          <w:szCs w:val="24"/>
          <w:lang w:val="ka-GE"/>
        </w:rPr>
        <w:t>მოდულებს და საკითებს</w:t>
      </w:r>
      <w:r w:rsidRPr="00D33CE9">
        <w:rPr>
          <w:rFonts w:ascii="Sylfaen" w:hAnsi="Sylfaen"/>
          <w:sz w:val="24"/>
          <w:szCs w:val="24"/>
          <w:lang w:val="ka-GE"/>
        </w:rPr>
        <w:t>;</w:t>
      </w:r>
    </w:p>
    <w:p w:rsidR="00FF6BDA" w:rsidRPr="00D33CE9" w:rsidRDefault="00E9290F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lastRenderedPageBreak/>
        <w:t>სწავლების</w:t>
      </w:r>
      <w:r w:rsidR="00FF6BDA" w:rsidRPr="00D33CE9">
        <w:rPr>
          <w:rFonts w:ascii="Sylfaen" w:hAnsi="Sylfaen"/>
          <w:sz w:val="24"/>
          <w:szCs w:val="24"/>
          <w:lang w:val="ka-GE"/>
        </w:rPr>
        <w:t xml:space="preserve"> ადგილ</w:t>
      </w:r>
      <w:r w:rsidRPr="00D33CE9">
        <w:rPr>
          <w:rFonts w:ascii="Sylfaen" w:hAnsi="Sylfaen"/>
          <w:sz w:val="24"/>
          <w:szCs w:val="24"/>
          <w:lang w:val="ka-GE"/>
        </w:rPr>
        <w:t>ს;</w:t>
      </w:r>
    </w:p>
    <w:p w:rsidR="00FF6BDA" w:rsidRPr="00D33CE9" w:rsidRDefault="00FF6BDA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 xml:space="preserve">ტრენერის </w:t>
      </w:r>
      <w:r w:rsidR="00E9290F" w:rsidRPr="00D33CE9">
        <w:rPr>
          <w:rFonts w:ascii="Sylfaen" w:hAnsi="Sylfaen"/>
          <w:sz w:val="24"/>
          <w:szCs w:val="24"/>
          <w:lang w:val="ka-GE"/>
        </w:rPr>
        <w:t>სახელს</w:t>
      </w:r>
      <w:r w:rsidRPr="00D33CE9">
        <w:rPr>
          <w:rFonts w:ascii="Sylfaen" w:hAnsi="Sylfaen"/>
          <w:sz w:val="24"/>
          <w:szCs w:val="24"/>
          <w:lang w:val="ka-GE"/>
        </w:rPr>
        <w:t>/გვარ</w:t>
      </w:r>
      <w:r w:rsidR="00E9290F" w:rsidRPr="00D33CE9">
        <w:rPr>
          <w:rFonts w:ascii="Sylfaen" w:hAnsi="Sylfaen"/>
          <w:sz w:val="24"/>
          <w:szCs w:val="24"/>
          <w:lang w:val="ka-GE"/>
        </w:rPr>
        <w:t>ს;</w:t>
      </w:r>
    </w:p>
    <w:p w:rsidR="00FF6BDA" w:rsidRPr="00D33CE9" w:rsidRDefault="00E9290F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სწავლების</w:t>
      </w:r>
      <w:r w:rsidR="00FF6BDA" w:rsidRPr="00D33CE9">
        <w:rPr>
          <w:rFonts w:ascii="Sylfaen" w:hAnsi="Sylfaen"/>
          <w:sz w:val="24"/>
          <w:szCs w:val="24"/>
          <w:lang w:val="ka-GE"/>
        </w:rPr>
        <w:t xml:space="preserve"> თარ</w:t>
      </w:r>
      <w:r w:rsidRPr="00D33CE9">
        <w:rPr>
          <w:rFonts w:ascii="Sylfaen" w:hAnsi="Sylfaen"/>
          <w:sz w:val="24"/>
          <w:szCs w:val="24"/>
          <w:lang w:val="ka-GE"/>
        </w:rPr>
        <w:t>იღს;</w:t>
      </w:r>
    </w:p>
    <w:p w:rsidR="00FF6BDA" w:rsidRPr="00D33CE9" w:rsidRDefault="00E9290F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სწავლების</w:t>
      </w:r>
      <w:r w:rsidR="00FF6BDA" w:rsidRPr="00D33CE9">
        <w:rPr>
          <w:rFonts w:ascii="Sylfaen" w:hAnsi="Sylfaen"/>
          <w:sz w:val="24"/>
          <w:szCs w:val="24"/>
          <w:lang w:val="ka-GE"/>
        </w:rPr>
        <w:t xml:space="preserve"> მონაწილეთა მონაცემე</w:t>
      </w:r>
      <w:r w:rsidRPr="00D33CE9">
        <w:rPr>
          <w:rFonts w:ascii="Sylfaen" w:hAnsi="Sylfaen"/>
          <w:sz w:val="24"/>
          <w:szCs w:val="24"/>
          <w:lang w:val="ka-GE"/>
        </w:rPr>
        <w:t>ბს;</w:t>
      </w:r>
    </w:p>
    <w:p w:rsidR="00CF61BD" w:rsidRDefault="00FF6BDA" w:rsidP="00D33CE9">
      <w:pPr>
        <w:pStyle w:val="ListParagraph"/>
        <w:widowControl w:val="0"/>
        <w:numPr>
          <w:ilvl w:val="0"/>
          <w:numId w:val="6"/>
        </w:numPr>
        <w:tabs>
          <w:tab w:val="left" w:pos="540"/>
        </w:tabs>
        <w:spacing w:after="0" w:line="240" w:lineRule="auto"/>
        <w:ind w:left="90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D33CE9">
        <w:rPr>
          <w:rFonts w:ascii="Sylfaen" w:hAnsi="Sylfaen"/>
          <w:sz w:val="24"/>
          <w:szCs w:val="24"/>
          <w:lang w:val="ka-GE"/>
        </w:rPr>
        <w:t>დასაქმებულის ხელმოწერა</w:t>
      </w:r>
      <w:r w:rsidR="00E9290F" w:rsidRPr="00D33CE9">
        <w:rPr>
          <w:rFonts w:ascii="Sylfaen" w:hAnsi="Sylfaen"/>
          <w:sz w:val="24"/>
          <w:szCs w:val="24"/>
          <w:lang w:val="ka-GE"/>
        </w:rPr>
        <w:t>ს</w:t>
      </w:r>
      <w:r w:rsidRPr="00D33CE9">
        <w:rPr>
          <w:rFonts w:ascii="Sylfaen" w:hAnsi="Sylfaen"/>
          <w:sz w:val="24"/>
          <w:szCs w:val="24"/>
          <w:lang w:val="ka-GE"/>
        </w:rPr>
        <w:t>.</w:t>
      </w:r>
    </w:p>
    <w:p w:rsidR="00CF61BD" w:rsidRDefault="00CF61BD" w:rsidP="00CF61BD">
      <w:pPr>
        <w:widowControl w:val="0"/>
        <w:tabs>
          <w:tab w:val="left" w:pos="54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CF61BD" w:rsidRPr="00CF61BD" w:rsidRDefault="00CF61BD" w:rsidP="00CF61BD">
      <w:pPr>
        <w:widowControl w:val="0"/>
        <w:tabs>
          <w:tab w:val="left" w:pos="54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2057F2" w:rsidRPr="00516C70" w:rsidRDefault="00907852" w:rsidP="002057F2">
      <w:pPr>
        <w:jc w:val="both"/>
        <w:rPr>
          <w:rFonts w:cs="Tahoma"/>
          <w:b/>
          <w:color w:val="0D0D0D"/>
          <w:lang w:val="ka-GE"/>
        </w:rPr>
      </w:pPr>
      <w:r>
        <w:rPr>
          <w:rFonts w:ascii="Sylfaen" w:hAnsi="Sylfaen" w:cs="Tahoma"/>
          <w:b/>
          <w:color w:val="0D0D0D"/>
          <w:lang w:val="ka-GE"/>
        </w:rPr>
        <w:t xml:space="preserve">მუხლი 13. </w:t>
      </w:r>
      <w:r w:rsidR="002057F2" w:rsidRPr="00516C70">
        <w:rPr>
          <w:rFonts w:hAnsi="Sylfaen" w:cs="Tahoma"/>
          <w:b/>
          <w:color w:val="0D0D0D"/>
          <w:lang w:val="ka-GE"/>
        </w:rPr>
        <w:t>ხარაჩოები</w:t>
      </w:r>
    </w:p>
    <w:p w:rsidR="002057F2" w:rsidRPr="002057F2" w:rsidRDefault="002057F2" w:rsidP="002057F2">
      <w:pPr>
        <w:pStyle w:val="ListParagraph"/>
        <w:numPr>
          <w:ilvl w:val="0"/>
          <w:numId w:val="20"/>
        </w:numPr>
        <w:jc w:val="both"/>
        <w:rPr>
          <w:rFonts w:cs="TimesNewRomanPSMT-Identity-H"/>
          <w:lang w:val="ka-GE"/>
        </w:rPr>
      </w:pPr>
      <w:r w:rsidRPr="002057F2">
        <w:rPr>
          <w:rFonts w:ascii="Sylfaen" w:hAnsi="Sylfaen" w:cs="TimesNewRomanPSMT-Identity-H"/>
          <w:lang w:val="ka-GE"/>
        </w:rPr>
        <w:t>ხარაჩოები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700406">
        <w:rPr>
          <w:rFonts w:hAnsi="Sylfaen" w:cs="TimesNewRomanPSMT-Identity-H"/>
          <w:lang w:val="ka-GE"/>
        </w:rPr>
        <w:t>იყო</w:t>
      </w:r>
      <w:r w:rsidRPr="00700406">
        <w:rPr>
          <w:rFonts w:hAnsi="Sylfaen" w:cs="TimesNewRomanPSMT-Identity-H"/>
          <w:lang w:val="ka-GE"/>
        </w:rPr>
        <w:t xml:space="preserve"> </w:t>
      </w:r>
      <w:r w:rsidRPr="00700406">
        <w:rPr>
          <w:rFonts w:hAnsi="Sylfaen" w:cs="TimesNewRomanPSMT-Identity-H"/>
          <w:lang w:val="ka-GE"/>
        </w:rPr>
        <w:t>სწორად</w:t>
      </w:r>
      <w:r w:rsidRPr="00700406">
        <w:rPr>
          <w:rFonts w:cs="TimesNewRomanPSMT-Identity-H"/>
          <w:lang w:val="ka-GE"/>
        </w:rPr>
        <w:t xml:space="preserve"> </w:t>
      </w:r>
      <w:r w:rsidRPr="00700406">
        <w:rPr>
          <w:rFonts w:hAnsi="Sylfaen" w:cs="TimesNewRomanPSMT-Identity-H"/>
          <w:lang w:val="ka-GE"/>
        </w:rPr>
        <w:t>დაპროექტებული</w:t>
      </w:r>
      <w:r w:rsidRPr="00700406">
        <w:rPr>
          <w:rFonts w:cs="TimesNewRomanPSMT-Identity-H"/>
          <w:lang w:val="ka-GE"/>
        </w:rPr>
        <w:t>,</w:t>
      </w:r>
      <w:r w:rsidR="005A3A07">
        <w:rPr>
          <w:rFonts w:ascii="Sylfaen" w:hAnsi="Sylfaen" w:cs="TimesNewRomanPSMT-Identity-H"/>
          <w:lang w:val="ka-GE"/>
        </w:rPr>
        <w:t xml:space="preserve"> ქარხნულად</w:t>
      </w:r>
      <w:r w:rsidRPr="002057F2">
        <w:rPr>
          <w:rFonts w:cs="TimesNewRomanPSMT-Identity-H"/>
          <w:lang w:val="ka-GE"/>
        </w:rPr>
        <w:t xml:space="preserve"> </w:t>
      </w:r>
      <w:r w:rsidR="00700406">
        <w:rPr>
          <w:rFonts w:ascii="Sylfaen" w:hAnsi="Sylfaen" w:cs="TimesNewRomanPSMT-Identity-H"/>
          <w:lang w:val="ka-GE"/>
        </w:rPr>
        <w:t xml:space="preserve">დამზადებული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მოვლილი</w:t>
      </w:r>
      <w:r w:rsidRPr="002057F2">
        <w:rPr>
          <w:rFonts w:cs="TimesNewRomanPSMT-Identity-H"/>
          <w:lang w:val="ka-GE"/>
        </w:rPr>
        <w:t xml:space="preserve"> </w:t>
      </w:r>
      <w:r w:rsidR="00700406">
        <w:rPr>
          <w:rFonts w:ascii="Sylfaen" w:hAnsi="Sylfaen" w:cs="TimesNewRomanPSMT-Identity-H"/>
          <w:lang w:val="ka-GE"/>
        </w:rPr>
        <w:t>,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რათა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გამორიცხული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იქნას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მათი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ჩამოშლა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ან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შემთხვევით</w:t>
      </w:r>
      <w:r w:rsidR="005A3A07">
        <w:rPr>
          <w:rFonts w:ascii="Sylfaen" w:hAnsi="Sylfaen" w:cs="TimesNewRomanPSMT-Identity-H"/>
          <w:lang w:val="ka-GE"/>
        </w:rPr>
        <w:t>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გამოძრავება</w:t>
      </w:r>
      <w:r w:rsidRPr="002057F2">
        <w:rPr>
          <w:rFonts w:hAnsi="Sylfaen" w:cs="TimesNewRomanPSMT-Identity-H"/>
          <w:lang w:val="ka-GE"/>
        </w:rPr>
        <w:t>.</w:t>
      </w:r>
      <w:r w:rsidR="00006C9A">
        <w:rPr>
          <w:rFonts w:cs="TimesNewRomanPSMT-Identity-H"/>
          <w:lang w:val="ka-GE"/>
        </w:rPr>
        <w:t xml:space="preserve"> </w:t>
      </w:r>
    </w:p>
    <w:p w:rsidR="002057F2" w:rsidRPr="002057F2" w:rsidRDefault="002057F2" w:rsidP="002057F2">
      <w:pPr>
        <w:pStyle w:val="ListParagraph"/>
        <w:numPr>
          <w:ilvl w:val="0"/>
          <w:numId w:val="20"/>
        </w:numPr>
        <w:jc w:val="both"/>
        <w:rPr>
          <w:rFonts w:cs="TimesNewRomanPSMT-Identity-H"/>
          <w:lang w:val="ka-GE"/>
        </w:rPr>
      </w:pPr>
      <w:r w:rsidRPr="002057F2">
        <w:rPr>
          <w:rFonts w:hAnsi="Sylfaen" w:cs="TimesNewRomanPSMT-Identity-H"/>
          <w:lang w:val="ka-GE"/>
        </w:rPr>
        <w:t>დაუშვებელია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ხარაჩოს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აღმართვა</w:t>
      </w:r>
      <w:r w:rsidRPr="002057F2">
        <w:rPr>
          <w:rFonts w:cs="TimesNewRomanPSMT-Identity-H"/>
          <w:lang w:val="ka-GE"/>
        </w:rPr>
        <w:t xml:space="preserve">, </w:t>
      </w:r>
      <w:r w:rsidRPr="002057F2">
        <w:rPr>
          <w:rFonts w:hAnsi="Sylfaen" w:cs="TimesNewRomanPSMT-Identity-H"/>
          <w:lang w:val="ka-GE"/>
        </w:rPr>
        <w:t>შეცვლა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ან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მოხსნა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პასუხისმგებელი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ან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მის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მიერ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დანიშნული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პირის</w:t>
      </w:r>
      <w:r w:rsidRPr="002057F2">
        <w:rPr>
          <w:rFonts w:cs="TimesNewRomanPSMT-Identity-H"/>
          <w:lang w:val="ka-GE"/>
        </w:rPr>
        <w:t xml:space="preserve">  </w:t>
      </w:r>
      <w:r w:rsidRPr="002057F2">
        <w:rPr>
          <w:rFonts w:hAnsi="Sylfaen" w:cs="TimesNewRomanPSMT-Identity-H"/>
          <w:lang w:val="ka-GE"/>
        </w:rPr>
        <w:t>ზედამხედველობის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გარეშე</w:t>
      </w:r>
      <w:r w:rsidRPr="002057F2">
        <w:rPr>
          <w:rFonts w:cs="TimesNewRomanPSMT-Identity-H"/>
          <w:lang w:val="ka-GE"/>
        </w:rPr>
        <w:t xml:space="preserve">.  </w:t>
      </w:r>
      <w:r w:rsidRPr="002057F2">
        <w:rPr>
          <w:rFonts w:hAnsi="Sylfaen" w:cs="TimesNewRomanPSMT-Identity-H"/>
          <w:lang w:val="ka-GE"/>
        </w:rPr>
        <w:t>ზედამხედველ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პირ</w:t>
      </w:r>
      <w:r w:rsidRPr="002057F2">
        <w:rPr>
          <w:rFonts w:ascii="Sylfaen" w:hAnsi="Sylfaen" w:cs="TimesNewRomanPSMT-Identity-H"/>
          <w:lang w:val="ka-GE"/>
        </w:rPr>
        <w:t>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 xml:space="preserve">უნდა გააჩნდეს </w:t>
      </w:r>
      <w:r w:rsidRPr="002057F2">
        <w:rPr>
          <w:rFonts w:hAnsi="Sylfaen" w:cs="TimesNewRomanPSMT-Identity-H"/>
          <w:lang w:val="ka-GE"/>
        </w:rPr>
        <w:t>შესაბამისი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გამოცდილებ</w:t>
      </w:r>
      <w:r w:rsidRPr="002057F2">
        <w:rPr>
          <w:rFonts w:ascii="Sylfaen" w:hAnsi="Sylfaen" w:cs="TimesNewRomanPSMT-Identity-H"/>
          <w:lang w:val="ka-GE"/>
        </w:rPr>
        <w:t>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კომპეტენცი</w:t>
      </w:r>
      <w:r w:rsidRPr="002057F2">
        <w:rPr>
          <w:rFonts w:ascii="Sylfaen" w:hAnsi="Sylfaen" w:cs="TimesNewRomanPSMT-Identity-H"/>
          <w:lang w:val="ka-GE"/>
        </w:rPr>
        <w:t>ა</w:t>
      </w:r>
      <w:r w:rsidRPr="002057F2">
        <w:rPr>
          <w:rFonts w:hAnsi="Sylfaen" w:cs="TimesNewRomanPSMT-Identity-H"/>
          <w:lang w:val="ka-GE"/>
        </w:rPr>
        <w:t>.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ხარაჩოს</w:t>
      </w:r>
      <w:r w:rsidRPr="002057F2">
        <w:rPr>
          <w:rFonts w:cs="TimesNewRomanPSMT-Identity-H"/>
          <w:lang w:val="ka-GE"/>
        </w:rPr>
        <w:t xml:space="preserve">  </w:t>
      </w:r>
      <w:r w:rsidRPr="002057F2">
        <w:rPr>
          <w:rFonts w:hAnsi="Sylfaen" w:cs="TimesNewRomanPSMT-Identity-H"/>
          <w:lang w:val="ka-GE"/>
        </w:rPr>
        <w:t>გამოყენებული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მასალები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გამოყენებამდე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ყოველ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ჯერზე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მოწმდებოდეს</w:t>
      </w:r>
      <w:r w:rsidRPr="002057F2">
        <w:rPr>
          <w:rFonts w:cs="TimesNewRomanPSMT-Identity-H"/>
          <w:lang w:val="ka-GE"/>
        </w:rPr>
        <w:t>.</w:t>
      </w:r>
    </w:p>
    <w:p w:rsidR="002057F2" w:rsidRPr="002057F2" w:rsidRDefault="002057F2" w:rsidP="002057F2">
      <w:pPr>
        <w:pStyle w:val="ListParagraph"/>
        <w:numPr>
          <w:ilvl w:val="0"/>
          <w:numId w:val="20"/>
        </w:numPr>
        <w:jc w:val="both"/>
        <w:rPr>
          <w:rFonts w:cs="TimesNewRomanPSMT-Identity-H"/>
          <w:lang w:val="ka-GE"/>
        </w:rPr>
      </w:pPr>
      <w:r w:rsidRPr="002057F2">
        <w:rPr>
          <w:rFonts w:hAnsi="Sylfaen" w:cs="TimesNewRomanPSMT-Identity-H"/>
          <w:lang w:val="ka-GE"/>
        </w:rPr>
        <w:t>ნებისმიერი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სახის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ხარაჩო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მასთან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დაკავშირებული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ყველა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დეტალი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იყოს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დამზადებული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მყარი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სათანადო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მასალებისგან</w:t>
      </w:r>
      <w:r w:rsidRPr="002057F2">
        <w:rPr>
          <w:rFonts w:cs="TimesNewRomanPSMT-Identity-H"/>
          <w:lang w:val="ka-GE"/>
        </w:rPr>
        <w:t xml:space="preserve">. </w:t>
      </w:r>
      <w:r w:rsidRPr="002057F2">
        <w:rPr>
          <w:rFonts w:hAnsi="Sylfaen" w:cs="TimesNewRomanPSMT-Identity-H"/>
          <w:lang w:val="ka-GE"/>
        </w:rPr>
        <w:t>ხარაჩოში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გამოყენებული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ლითონის დეტალები</w:t>
      </w:r>
      <w:r w:rsidRPr="002057F2">
        <w:rPr>
          <w:rFonts w:cs="TimesNewRomanPSMT-Identity-H"/>
          <w:lang w:val="ka-GE"/>
        </w:rPr>
        <w:t xml:space="preserve"> 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აღჭურვილობა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იყოს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დამზადებული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შესა</w:t>
      </w:r>
      <w:r w:rsidRPr="002057F2">
        <w:rPr>
          <w:rFonts w:ascii="Sylfaen" w:hAnsi="Sylfaen" w:cs="TimesNewRomanPSMT-Identity-H"/>
          <w:lang w:val="ka-GE"/>
        </w:rPr>
        <w:t xml:space="preserve">ბამისი </w:t>
      </w:r>
      <w:r w:rsidRPr="002057F2">
        <w:rPr>
          <w:rFonts w:hAnsi="Sylfaen" w:cs="TimesNewRomanPSMT-Identity-H"/>
          <w:lang w:val="ka-GE"/>
        </w:rPr>
        <w:t>მასალისგან</w:t>
      </w:r>
      <w:r w:rsidRPr="002057F2">
        <w:rPr>
          <w:rFonts w:hAnsi="Sylfaen" w:cs="TimesNewRomanPSMT-Identity-H"/>
          <w:lang w:val="ka-GE"/>
        </w:rPr>
        <w:t>.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არ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იყოს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გაცვეთილი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არ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გააჩნდეს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აშკარა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დეფექტები</w:t>
      </w:r>
      <w:r w:rsidRPr="002057F2">
        <w:rPr>
          <w:rFonts w:hAnsi="Sylfaen" w:cs="TimesNewRomanPSMT-Identity-H"/>
          <w:lang w:val="ka-GE"/>
        </w:rPr>
        <w:t>.</w:t>
      </w:r>
      <w:r w:rsidRPr="002057F2">
        <w:rPr>
          <w:rFonts w:cs="TimesNewRomanPSMT-Identity-H"/>
          <w:lang w:val="ka-GE"/>
        </w:rPr>
        <w:t xml:space="preserve">. </w:t>
      </w:r>
      <w:r w:rsidRPr="002057F2">
        <w:rPr>
          <w:rFonts w:hAnsi="Sylfaen" w:cs="TimesNewRomanPSMT-Identity-H"/>
          <w:lang w:val="ka-GE"/>
        </w:rPr>
        <w:t>ხარაჩოებში</w:t>
      </w:r>
      <w:r w:rsidRPr="002057F2">
        <w:rPr>
          <w:rFonts w:hAnsi="Sylfaen" w:cs="TimesNewRomanPSMT-Identity-H"/>
          <w:lang w:val="ka-GE"/>
        </w:rPr>
        <w:t>,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მისადგამ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დასაკეც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კიბეებში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გამოყენებული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მასალა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არ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იყოს</w:t>
      </w:r>
      <w:r w:rsidRPr="002057F2">
        <w:rPr>
          <w:rFonts w:cs="TimesNewRomanPSMT-Identity-H"/>
          <w:lang w:val="ka-GE"/>
        </w:rPr>
        <w:t xml:space="preserve">  </w:t>
      </w:r>
      <w:r w:rsidRPr="002057F2">
        <w:rPr>
          <w:rFonts w:hAnsi="Sylfaen" w:cs="TimesNewRomanPSMT-Identity-H"/>
          <w:lang w:val="ka-GE"/>
        </w:rPr>
        <w:t>შეღებილი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ან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დაფარული</w:t>
      </w:r>
      <w:r w:rsidRPr="002057F2">
        <w:rPr>
          <w:rFonts w:ascii="Sylfaen"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სხვა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მასალით</w:t>
      </w:r>
      <w:r w:rsidRPr="002057F2">
        <w:rPr>
          <w:rFonts w:cs="TimesNewRomanPSMT-Identity-H"/>
          <w:lang w:val="ka-GE"/>
        </w:rPr>
        <w:t xml:space="preserve">.  </w:t>
      </w:r>
    </w:p>
    <w:p w:rsidR="002057F2" w:rsidRPr="002057F2" w:rsidRDefault="002057F2" w:rsidP="002057F2">
      <w:pPr>
        <w:pStyle w:val="ListParagraph"/>
        <w:numPr>
          <w:ilvl w:val="0"/>
          <w:numId w:val="20"/>
        </w:numPr>
        <w:jc w:val="both"/>
        <w:rPr>
          <w:rFonts w:cs="TimesNewRomanPSMT-Identity-H"/>
          <w:lang w:val="ka-GE"/>
        </w:rPr>
      </w:pPr>
      <w:r w:rsidRPr="002057F2">
        <w:rPr>
          <w:rFonts w:hAnsi="Sylfaen" w:cs="TimesNewRomanPSMT-Identity-H"/>
          <w:lang w:val="ka-GE"/>
        </w:rPr>
        <w:t>სამუშაო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პლატფორმები</w:t>
      </w:r>
      <w:r w:rsidRPr="002057F2">
        <w:rPr>
          <w:rFonts w:cs="TimesNewRomanPSMT-Identity-H"/>
          <w:lang w:val="ka-GE"/>
        </w:rPr>
        <w:t xml:space="preserve">, </w:t>
      </w:r>
      <w:r w:rsidRPr="002057F2">
        <w:rPr>
          <w:rFonts w:hAnsi="Sylfaen" w:cs="TimesNewRomanPSMT-Identity-H"/>
          <w:lang w:val="ka-GE"/>
        </w:rPr>
        <w:t>წანწალები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ხარაჩოების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კიბეები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იყოს</w:t>
      </w:r>
      <w:r w:rsidRPr="002057F2">
        <w:rPr>
          <w:rFonts w:cs="TimesNewRomanPSMT-Identity-H"/>
          <w:lang w:val="ka-GE"/>
        </w:rPr>
        <w:t xml:space="preserve">  </w:t>
      </w:r>
      <w:r w:rsidRPr="002057F2">
        <w:rPr>
          <w:rFonts w:hAnsi="Sylfaen" w:cs="TimesNewRomanPSMT-Identity-H"/>
          <w:lang w:val="ka-GE"/>
        </w:rPr>
        <w:t>ისეთი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ზომის</w:t>
      </w:r>
      <w:r w:rsidR="00700406">
        <w:rPr>
          <w:rFonts w:hAnsi="Sylfaen" w:cs="TimesNewRomanPSMT-Identity-H"/>
          <w:lang w:val="ka-GE"/>
        </w:rPr>
        <w:t>,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კონსტრუქციის</w:t>
      </w:r>
      <w:r w:rsidRPr="002057F2">
        <w:rPr>
          <w:rFonts w:cs="TimesNewRomanPSMT-Identity-H"/>
          <w:lang w:val="ka-GE"/>
        </w:rPr>
        <w:t xml:space="preserve">, </w:t>
      </w:r>
      <w:r w:rsidRPr="002057F2">
        <w:rPr>
          <w:rFonts w:ascii="Sylfaen" w:hAnsi="Sylfaen" w:cs="TimesNewRomanPSMT-Identity-H"/>
          <w:lang w:val="ka-GE"/>
        </w:rPr>
        <w:t xml:space="preserve">რომ დასაქმებულები </w:t>
      </w:r>
      <w:r w:rsidRPr="002057F2">
        <w:rPr>
          <w:rFonts w:hAnsi="Sylfaen" w:cs="TimesNewRomanPSMT-Identity-H"/>
          <w:lang w:val="ka-GE"/>
        </w:rPr>
        <w:t>დაცულ</w:t>
      </w:r>
      <w:r w:rsidRPr="002057F2">
        <w:rPr>
          <w:rFonts w:ascii="Sylfaen" w:hAnsi="Sylfaen" w:cs="TimesNewRomanPSMT-Identity-H"/>
          <w:lang w:val="ka-GE"/>
        </w:rPr>
        <w:t>ნი იყვნენ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ჩამოვარდნისგან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ჩამოცვენილი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საგნებისგან</w:t>
      </w:r>
      <w:r w:rsidRPr="002057F2">
        <w:rPr>
          <w:rFonts w:hAnsi="Sylfaen" w:cs="TimesNewRomanPSMT-Identity-H"/>
          <w:lang w:val="ka-GE"/>
        </w:rPr>
        <w:t xml:space="preserve">. </w:t>
      </w:r>
      <w:r w:rsidRPr="002057F2">
        <w:rPr>
          <w:rFonts w:ascii="Sylfaen" w:hAnsi="Sylfaen" w:cs="TimesNewRomanPSMT-Identity-H"/>
          <w:lang w:val="ka-GE"/>
        </w:rPr>
        <w:t xml:space="preserve">აკრძალულია </w:t>
      </w:r>
      <w:r w:rsidRPr="002057F2">
        <w:rPr>
          <w:rFonts w:hAnsi="Sylfaen" w:cs="TimesNewRomanPSMT-Identity-H"/>
          <w:lang w:val="ka-GE"/>
        </w:rPr>
        <w:t>უხარისხო</w:t>
      </w:r>
      <w:r w:rsidRPr="002057F2">
        <w:rPr>
          <w:rFonts w:cs="TimesNewRomanPSMT-Identity-H"/>
          <w:lang w:val="ka-GE"/>
        </w:rPr>
        <w:t>/</w:t>
      </w:r>
      <w:r w:rsidRPr="002057F2">
        <w:rPr>
          <w:rFonts w:hAnsi="Sylfaen" w:cs="TimesNewRomanPSMT-Identity-H"/>
          <w:lang w:val="ka-GE"/>
        </w:rPr>
        <w:t>დეფექტური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თოკების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გამოყენება</w:t>
      </w:r>
      <w:r w:rsidRPr="002057F2">
        <w:rPr>
          <w:rFonts w:hAnsi="Sylfaen" w:cs="TimesNewRomanPSMT-Identity-H"/>
          <w:lang w:val="ka-GE"/>
        </w:rPr>
        <w:t>.</w:t>
      </w:r>
      <w:r w:rsidRPr="002057F2">
        <w:rPr>
          <w:rFonts w:cs="TimesNewRomanPSMT-Identity-H"/>
          <w:lang w:val="ka-GE"/>
        </w:rPr>
        <w:t xml:space="preserve"> </w:t>
      </w:r>
    </w:p>
    <w:p w:rsidR="002057F2" w:rsidRPr="002057F2" w:rsidRDefault="002057F2" w:rsidP="002057F2">
      <w:pPr>
        <w:pStyle w:val="ListParagraph"/>
        <w:numPr>
          <w:ilvl w:val="0"/>
          <w:numId w:val="20"/>
        </w:numPr>
        <w:jc w:val="both"/>
        <w:rPr>
          <w:rFonts w:cs="TimesNewRomanPSMT-Identity-H"/>
          <w:lang w:val="ka-GE"/>
        </w:rPr>
      </w:pPr>
      <w:r w:rsidRPr="002057F2">
        <w:rPr>
          <w:rFonts w:hAnsi="Sylfaen" w:cs="TimesNewRomanPSMT-Identity-H"/>
          <w:lang w:val="ka-GE"/>
        </w:rPr>
        <w:t>ხარაჩოების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საყრდენები/</w:t>
      </w:r>
      <w:r w:rsidRPr="002057F2">
        <w:rPr>
          <w:rFonts w:hAnsi="Sylfaen" w:cs="TimesNewRomanPSMT-Identity-H"/>
          <w:lang w:val="ka-GE"/>
        </w:rPr>
        <w:t>ბოძები</w:t>
      </w:r>
      <w:r w:rsidRPr="002057F2">
        <w:rPr>
          <w:rFonts w:cs="TimesNewRomanPSMT-Identity-H"/>
          <w:lang w:val="ka-GE"/>
        </w:rPr>
        <w:t>:</w:t>
      </w:r>
    </w:p>
    <w:p w:rsidR="002057F2" w:rsidRPr="002057F2" w:rsidRDefault="002057F2" w:rsidP="00AD35C5">
      <w:pPr>
        <w:pStyle w:val="ListParagraph"/>
        <w:ind w:left="993"/>
        <w:jc w:val="both"/>
        <w:rPr>
          <w:rFonts w:cs="TimesNewRomanPSMT-Identity-H"/>
          <w:lang w:val="ka-GE"/>
        </w:rPr>
      </w:pPr>
      <w:r w:rsidRPr="002057F2">
        <w:rPr>
          <w:rFonts w:cs="TimesNewRomanPSMT-Identity-H"/>
          <w:lang w:val="ka-GE"/>
        </w:rPr>
        <w:t>(</w:t>
      </w:r>
      <w:r w:rsidRPr="002057F2">
        <w:rPr>
          <w:rFonts w:hAnsi="Sylfaen" w:cs="TimesNewRomanPSMT-Identity-H"/>
          <w:lang w:val="ka-GE"/>
        </w:rPr>
        <w:t>ა</w:t>
      </w:r>
      <w:r w:rsidRPr="002057F2">
        <w:rPr>
          <w:rFonts w:cs="TimesNewRomanPSMT-Identity-H"/>
          <w:lang w:val="ka-GE"/>
        </w:rPr>
        <w:t>)</w:t>
      </w:r>
      <w:r w:rsidRPr="002057F2">
        <w:rPr>
          <w:rFonts w:ascii="Sylfaen"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იყოს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პერპენდიკულარული</w:t>
      </w:r>
      <w:r w:rsidRPr="002057F2">
        <w:rPr>
          <w:rFonts w:hAnsi="Sylfaen" w:cs="TimesNewRomanPSMT-Identity-H"/>
          <w:lang w:val="ka-GE"/>
        </w:rPr>
        <w:t>.</w:t>
      </w:r>
      <w:r w:rsidRPr="002057F2">
        <w:rPr>
          <w:rFonts w:cs="TimesNewRomanPSMT-Identity-H"/>
          <w:lang w:val="ka-GE"/>
        </w:rPr>
        <w:t>.</w:t>
      </w:r>
    </w:p>
    <w:p w:rsidR="002057F2" w:rsidRPr="002057F2" w:rsidRDefault="002057F2" w:rsidP="00AD35C5">
      <w:pPr>
        <w:pStyle w:val="ListParagraph"/>
        <w:ind w:left="993"/>
        <w:jc w:val="both"/>
        <w:rPr>
          <w:rFonts w:cs="Tahoma"/>
          <w:color w:val="0D0D0D"/>
          <w:lang w:val="ka-GE"/>
        </w:rPr>
      </w:pPr>
      <w:r w:rsidRPr="002057F2">
        <w:rPr>
          <w:rFonts w:cs="TimesNewRomanPSMT-Identity-H"/>
          <w:lang w:val="ka-GE"/>
        </w:rPr>
        <w:t>(</w:t>
      </w:r>
      <w:r w:rsidRPr="002057F2">
        <w:rPr>
          <w:rFonts w:hAnsi="Sylfaen" w:cs="TimesNewRomanPSMT-Identity-H"/>
          <w:lang w:val="ka-GE"/>
        </w:rPr>
        <w:t>ბ</w:t>
      </w:r>
      <w:r w:rsidRPr="002057F2">
        <w:rPr>
          <w:rFonts w:cs="TimesNewRomanPSMT-Identity-H"/>
          <w:lang w:val="ka-GE"/>
        </w:rPr>
        <w:t>)</w:t>
      </w:r>
      <w:r w:rsidRPr="002057F2">
        <w:rPr>
          <w:rFonts w:ascii="Sylfaen"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რაც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შეიძლება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ახლოს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განლაგებული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ერთმანეთთან</w:t>
      </w:r>
      <w:r w:rsidR="00006C9A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ხარაჩოების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სტაბილურობის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უზრუნველსაყოფად</w:t>
      </w:r>
      <w:r w:rsidRPr="002057F2">
        <w:rPr>
          <w:rFonts w:hAnsi="Sylfaen" w:cs="TimesNewRomanPSMT-Identity-H"/>
          <w:lang w:val="ka-GE"/>
        </w:rPr>
        <w:t>.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ბოძებს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შორის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დაშორება</w:t>
      </w:r>
      <w:r w:rsidRPr="002057F2">
        <w:rPr>
          <w:rFonts w:cs="TimesNewRomanPSMT-Identity-H"/>
          <w:lang w:val="ka-GE"/>
        </w:rPr>
        <w:t xml:space="preserve"> 3 </w:t>
      </w:r>
      <w:r w:rsidRPr="002057F2">
        <w:rPr>
          <w:rFonts w:hAnsi="Sylfaen" w:cs="TimesNewRomanPSMT-Identity-H"/>
          <w:lang w:val="ka-GE"/>
        </w:rPr>
        <w:t>მეტრს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არ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hAnsi="Sylfaen" w:cs="TimesNewRomanPSMT-Identity-H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აღემატებოდეს</w:t>
      </w:r>
      <w:r w:rsidRPr="002057F2">
        <w:rPr>
          <w:rFonts w:cs="TimesNewRomanPSMT-Identity-H"/>
          <w:lang w:val="ka-GE"/>
        </w:rPr>
        <w:t xml:space="preserve">. </w:t>
      </w:r>
    </w:p>
    <w:p w:rsidR="002057F2" w:rsidRPr="002057F2" w:rsidRDefault="002057F2" w:rsidP="002057F2">
      <w:pPr>
        <w:pStyle w:val="ListParagraph"/>
        <w:numPr>
          <w:ilvl w:val="0"/>
          <w:numId w:val="20"/>
        </w:numPr>
        <w:jc w:val="both"/>
        <w:rPr>
          <w:rFonts w:cs="Tahoma"/>
          <w:color w:val="0D0D0D"/>
          <w:lang w:val="ka-GE"/>
        </w:rPr>
      </w:pPr>
      <w:r w:rsidRPr="002057F2">
        <w:rPr>
          <w:rFonts w:hAnsi="Sylfaen" w:cs="Tahoma"/>
          <w:color w:val="0D0D0D"/>
          <w:lang w:val="ka-GE"/>
        </w:rPr>
        <w:t>ბოძების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დაცურება</w:t>
      </w:r>
      <w:r w:rsidRPr="002057F2">
        <w:rPr>
          <w:rFonts w:cs="Tahoma"/>
          <w:color w:val="0D0D0D"/>
          <w:lang w:val="ka-GE"/>
        </w:rPr>
        <w:t xml:space="preserve">, </w:t>
      </w:r>
      <w:r w:rsidRPr="002057F2">
        <w:rPr>
          <w:rFonts w:hAnsi="Sylfaen" w:cs="Tahoma"/>
          <w:color w:val="0D0D0D"/>
          <w:lang w:val="ka-GE"/>
        </w:rPr>
        <w:t>ნიადაგ</w:t>
      </w:r>
      <w:r w:rsidRPr="002057F2">
        <w:rPr>
          <w:rFonts w:ascii="Sylfaen" w:hAnsi="Sylfaen" w:cs="Tahoma"/>
          <w:color w:val="0D0D0D"/>
          <w:lang w:val="ka-GE"/>
        </w:rPr>
        <w:t>ში ჩაფლობა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ან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ნებისმიერი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სახის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მოძრაობა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უნდა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იყოს</w:t>
      </w:r>
      <w:r w:rsidRPr="002057F2">
        <w:rPr>
          <w:rFonts w:hAnsi="Sylfaen"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აღკვეთილი</w:t>
      </w:r>
      <w:r w:rsidRPr="002057F2">
        <w:rPr>
          <w:rFonts w:cs="Tahoma"/>
          <w:color w:val="0D0D0D"/>
          <w:lang w:val="ka-GE"/>
        </w:rPr>
        <w:t xml:space="preserve">. </w:t>
      </w:r>
    </w:p>
    <w:p w:rsidR="002057F2" w:rsidRPr="002057F2" w:rsidRDefault="002057F2" w:rsidP="002057F2">
      <w:pPr>
        <w:pStyle w:val="ListParagraph"/>
        <w:numPr>
          <w:ilvl w:val="0"/>
          <w:numId w:val="20"/>
        </w:numPr>
        <w:jc w:val="both"/>
        <w:rPr>
          <w:rFonts w:cs="Tahoma"/>
          <w:color w:val="0D0D0D"/>
          <w:lang w:val="ka-GE"/>
        </w:rPr>
      </w:pPr>
      <w:r w:rsidRPr="002057F2">
        <w:rPr>
          <w:rFonts w:hAnsi="Sylfaen" w:cs="Tahoma"/>
          <w:color w:val="0D0D0D"/>
          <w:lang w:val="ka-GE"/>
        </w:rPr>
        <w:t>შემაკავშირებელი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კოჭები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უნდა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იყოს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განლაგებული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ჰორიზონტალურად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და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ბოძებზე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მყარად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ascii="Sylfaen" w:hAnsi="Sylfaen" w:cs="Tahoma"/>
          <w:color w:val="0D0D0D"/>
          <w:lang w:val="ka-GE"/>
        </w:rPr>
        <w:t>დამაგრებული</w:t>
      </w:r>
      <w:r w:rsidRPr="002057F2">
        <w:rPr>
          <w:rFonts w:cs="Tahoma"/>
          <w:color w:val="0D0D0D"/>
          <w:lang w:val="ka-GE"/>
        </w:rPr>
        <w:t xml:space="preserve">. </w:t>
      </w:r>
      <w:r w:rsidRPr="002057F2">
        <w:rPr>
          <w:rFonts w:ascii="Sylfaen" w:hAnsi="Sylfaen" w:cs="Tahoma"/>
          <w:color w:val="0D0D0D"/>
          <w:lang w:val="ka-GE"/>
        </w:rPr>
        <w:t xml:space="preserve">პლატფორმის ასაგებად გამოყენებული </w:t>
      </w:r>
      <w:r w:rsidRPr="002057F2">
        <w:rPr>
          <w:rFonts w:hAnsi="Sylfaen" w:cs="Tahoma"/>
          <w:color w:val="0D0D0D"/>
          <w:lang w:val="ka-GE"/>
        </w:rPr>
        <w:t>ფიცრები</w:t>
      </w:r>
      <w:r w:rsidRPr="002057F2">
        <w:rPr>
          <w:rFonts w:cs="Tahoma"/>
          <w:color w:val="0D0D0D"/>
          <w:lang w:val="ka-GE"/>
        </w:rPr>
        <w:t xml:space="preserve">, </w:t>
      </w:r>
      <w:r w:rsidRPr="002057F2">
        <w:rPr>
          <w:rFonts w:ascii="Sylfaen" w:hAnsi="Sylfaen" w:cs="Tahoma"/>
          <w:color w:val="0D0D0D"/>
          <w:lang w:val="ka-GE"/>
        </w:rPr>
        <w:t>მყარად უნდა იყოს დამაგრებული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შემაკავშირებელ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კოჭებზე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ან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ბოძებზე</w:t>
      </w:r>
      <w:r w:rsidRPr="002057F2">
        <w:rPr>
          <w:rFonts w:hAnsi="Sylfaen" w:cs="Tahoma"/>
          <w:color w:val="0D0D0D"/>
          <w:lang w:val="ka-GE"/>
        </w:rPr>
        <w:t>.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როდესაც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ფიცრების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ან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შემაკავშირებელი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კოჭების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ერთი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მხარე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კედელს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ეყრდნობა</w:t>
      </w:r>
      <w:r w:rsidRPr="002057F2">
        <w:rPr>
          <w:rFonts w:cs="Tahoma"/>
          <w:color w:val="0D0D0D"/>
          <w:lang w:val="ka-GE"/>
        </w:rPr>
        <w:t xml:space="preserve">,  </w:t>
      </w:r>
      <w:r w:rsidRPr="002057F2">
        <w:rPr>
          <w:rFonts w:hAnsi="Sylfaen" w:cs="Tahoma"/>
          <w:color w:val="0D0D0D"/>
          <w:lang w:val="ka-GE"/>
        </w:rPr>
        <w:t>ბოლოები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კედელზე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მყარად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და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შესაბამისი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წესით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უნდა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იყოს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მიმაგრებული</w:t>
      </w:r>
      <w:r w:rsidRPr="002057F2">
        <w:rPr>
          <w:rFonts w:cs="Tahoma"/>
          <w:color w:val="0D0D0D"/>
          <w:lang w:val="ka-GE"/>
        </w:rPr>
        <w:t xml:space="preserve">. </w:t>
      </w:r>
    </w:p>
    <w:p w:rsidR="002057F2" w:rsidRPr="002057F2" w:rsidRDefault="002057F2" w:rsidP="002057F2">
      <w:pPr>
        <w:pStyle w:val="ListParagraph"/>
        <w:numPr>
          <w:ilvl w:val="0"/>
          <w:numId w:val="20"/>
        </w:numPr>
        <w:jc w:val="both"/>
        <w:rPr>
          <w:rFonts w:cs="Tahoma"/>
          <w:color w:val="0D0D0D"/>
          <w:lang w:val="ka-GE"/>
        </w:rPr>
      </w:pPr>
      <w:r w:rsidRPr="002057F2">
        <w:rPr>
          <w:rFonts w:hAnsi="Sylfaen" w:cs="Tahoma"/>
          <w:color w:val="0D0D0D"/>
          <w:lang w:val="ka-GE"/>
        </w:rPr>
        <w:t>ნებისმიერი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სახის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ხარაჩო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უნდა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იყოს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გამყარებული</w:t>
      </w:r>
      <w:r w:rsidRPr="002057F2">
        <w:rPr>
          <w:rFonts w:hAnsi="Sylfaen" w:cs="Tahoma"/>
          <w:color w:val="0D0D0D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საკმარისი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რაოდენობის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და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შესაბამისი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სახის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საბჯენი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ან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ჯვარედინი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ბოძების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მეშვეობით</w:t>
      </w:r>
      <w:r w:rsidR="00700406">
        <w:rPr>
          <w:rFonts w:hAnsi="Sylfaen" w:cs="Tahoma"/>
          <w:color w:val="0D0D0D"/>
          <w:lang w:val="ka-GE"/>
        </w:rPr>
        <w:t xml:space="preserve">, 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აღჭურვილობა</w:t>
      </w:r>
      <w:r w:rsidRPr="002057F2">
        <w:rPr>
          <w:rFonts w:cs="Tahoma"/>
          <w:color w:val="0D0D0D"/>
          <w:lang w:val="ka-GE"/>
        </w:rPr>
        <w:t xml:space="preserve">, </w:t>
      </w:r>
      <w:r w:rsidRPr="002057F2">
        <w:rPr>
          <w:rFonts w:hAnsi="Sylfaen" w:cs="Tahoma"/>
          <w:color w:val="0D0D0D"/>
          <w:lang w:val="ka-GE"/>
        </w:rPr>
        <w:t>რომელსაც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ხარაჩო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დაეყრდნობა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საკმარისად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ascii="Sylfaen" w:hAnsi="Sylfaen" w:cs="Tahoma"/>
          <w:color w:val="0D0D0D"/>
          <w:lang w:val="ka-GE"/>
        </w:rPr>
        <w:t>მყარი</w:t>
      </w:r>
      <w:r w:rsidRPr="002057F2">
        <w:rPr>
          <w:rFonts w:cs="Tahoma"/>
          <w:color w:val="0D0D0D"/>
          <w:lang w:val="ka-GE"/>
        </w:rPr>
        <w:t xml:space="preserve">, </w:t>
      </w:r>
      <w:r w:rsidRPr="002057F2">
        <w:rPr>
          <w:rFonts w:hAnsi="Sylfaen" w:cs="Tahoma"/>
          <w:color w:val="0D0D0D"/>
          <w:lang w:val="ka-GE"/>
        </w:rPr>
        <w:t>სათანადო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და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უსაფრთხო</w:t>
      </w:r>
      <w:r w:rsidR="00700406">
        <w:rPr>
          <w:rFonts w:hAnsi="Sylfaen" w:cs="Tahoma"/>
          <w:color w:val="0D0D0D"/>
          <w:lang w:val="ka-GE"/>
        </w:rPr>
        <w:t>.</w:t>
      </w:r>
      <w:r w:rsidRPr="002057F2">
        <w:rPr>
          <w:rFonts w:cs="Tahoma"/>
          <w:color w:val="0D0D0D"/>
          <w:lang w:val="ka-GE"/>
        </w:rPr>
        <w:t xml:space="preserve"> </w:t>
      </w:r>
    </w:p>
    <w:p w:rsidR="002057F2" w:rsidRPr="002057F2" w:rsidRDefault="002057F2" w:rsidP="002057F2">
      <w:pPr>
        <w:pStyle w:val="ListParagraph"/>
        <w:numPr>
          <w:ilvl w:val="0"/>
          <w:numId w:val="20"/>
        </w:numPr>
        <w:jc w:val="both"/>
        <w:rPr>
          <w:rFonts w:cs="Tahoma"/>
          <w:color w:val="0D0D0D"/>
          <w:lang w:val="ka-GE"/>
        </w:rPr>
      </w:pPr>
      <w:r w:rsidRPr="002057F2">
        <w:rPr>
          <w:rFonts w:hAnsi="Sylfaen" w:cs="Tahoma"/>
          <w:color w:val="0D0D0D"/>
          <w:lang w:val="ka-GE"/>
        </w:rPr>
        <w:t>აკრძალულია</w:t>
      </w:r>
      <w:r w:rsidRPr="002057F2">
        <w:rPr>
          <w:rFonts w:hAnsi="Sylfaen"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ხარაჩოების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ასაგებად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ან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საყრდენ</w:t>
      </w:r>
      <w:r w:rsidRPr="002057F2">
        <w:rPr>
          <w:rFonts w:ascii="Sylfaen" w:hAnsi="Sylfaen" w:cs="Tahoma"/>
          <w:color w:val="0D0D0D"/>
          <w:lang w:val="ka-GE"/>
        </w:rPr>
        <w:t>ად</w:t>
      </w:r>
      <w:r w:rsidRPr="002057F2">
        <w:rPr>
          <w:rFonts w:cs="Tahoma"/>
          <w:color w:val="0D0D0D"/>
          <w:lang w:val="ka-GE"/>
        </w:rPr>
        <w:t xml:space="preserve">  </w:t>
      </w:r>
      <w:r w:rsidRPr="002057F2">
        <w:rPr>
          <w:rFonts w:hAnsi="Sylfaen" w:cs="Tahoma"/>
          <w:color w:val="0D0D0D"/>
          <w:lang w:val="ka-GE"/>
        </w:rPr>
        <w:t>აგურების</w:t>
      </w:r>
      <w:r w:rsidRPr="002057F2">
        <w:rPr>
          <w:rFonts w:cs="Tahoma"/>
          <w:color w:val="0D0D0D"/>
          <w:lang w:val="ka-GE"/>
        </w:rPr>
        <w:t xml:space="preserve">, </w:t>
      </w:r>
      <w:r w:rsidRPr="002057F2">
        <w:rPr>
          <w:rFonts w:hAnsi="Sylfaen" w:cs="Tahoma"/>
          <w:color w:val="0D0D0D"/>
          <w:lang w:val="ka-GE"/>
        </w:rPr>
        <w:t>კანალიზაციის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მილების</w:t>
      </w:r>
      <w:r w:rsidRPr="002057F2">
        <w:rPr>
          <w:rFonts w:cs="Tahoma"/>
          <w:color w:val="0D0D0D"/>
          <w:lang w:val="ka-GE"/>
        </w:rPr>
        <w:t xml:space="preserve">, </w:t>
      </w:r>
      <w:r w:rsidRPr="002057F2">
        <w:rPr>
          <w:rFonts w:hAnsi="Sylfaen" w:cs="Tahoma"/>
          <w:color w:val="0D0D0D"/>
          <w:lang w:val="ka-GE"/>
        </w:rPr>
        <w:t>ხის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გალიების</w:t>
      </w:r>
      <w:r w:rsidRPr="002057F2">
        <w:rPr>
          <w:rFonts w:cs="Tahoma"/>
          <w:color w:val="0D0D0D"/>
          <w:lang w:val="ka-GE"/>
        </w:rPr>
        <w:t xml:space="preserve">, </w:t>
      </w:r>
      <w:r w:rsidRPr="002057F2">
        <w:rPr>
          <w:rFonts w:hAnsi="Sylfaen" w:cs="Tahoma"/>
          <w:color w:val="0D0D0D"/>
          <w:lang w:val="ka-GE"/>
        </w:rPr>
        <w:t>ყუთების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ან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სხვა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არასათანადო</w:t>
      </w:r>
      <w:r w:rsidRPr="002057F2">
        <w:rPr>
          <w:rFonts w:cs="Tahoma"/>
          <w:color w:val="0D0D0D"/>
          <w:lang w:val="ka-GE"/>
        </w:rPr>
        <w:t xml:space="preserve"> </w:t>
      </w:r>
      <w:r w:rsidR="005A3A07">
        <w:rPr>
          <w:rFonts w:ascii="Sylfaen" w:hAnsi="Sylfaen" w:cs="Tahoma"/>
          <w:color w:val="0D0D0D"/>
          <w:lang w:val="ka-GE"/>
        </w:rPr>
        <w:t xml:space="preserve">და არამყარი </w:t>
      </w:r>
      <w:r w:rsidRPr="002057F2">
        <w:rPr>
          <w:rFonts w:hAnsi="Sylfaen" w:cs="Tahoma"/>
          <w:color w:val="0D0D0D"/>
          <w:lang w:val="ka-GE"/>
        </w:rPr>
        <w:t>მასალების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გამოყენება</w:t>
      </w:r>
      <w:r w:rsidRPr="002057F2">
        <w:rPr>
          <w:rFonts w:cs="Tahoma"/>
          <w:color w:val="0D0D0D"/>
          <w:lang w:val="ka-GE"/>
        </w:rPr>
        <w:t xml:space="preserve">. </w:t>
      </w:r>
    </w:p>
    <w:p w:rsidR="002057F2" w:rsidRPr="00700406" w:rsidRDefault="002057F2" w:rsidP="002057F2">
      <w:pPr>
        <w:pStyle w:val="ListParagraph"/>
        <w:numPr>
          <w:ilvl w:val="0"/>
          <w:numId w:val="20"/>
        </w:numPr>
        <w:jc w:val="both"/>
        <w:rPr>
          <w:rFonts w:cs="Tahoma"/>
          <w:color w:val="0D0D0D"/>
          <w:lang w:val="ka-GE"/>
        </w:rPr>
      </w:pPr>
      <w:r w:rsidRPr="002057F2">
        <w:rPr>
          <w:rFonts w:hAnsi="Sylfaen" w:cs="Tahoma"/>
          <w:color w:val="0D0D0D"/>
          <w:lang w:val="ka-GE"/>
        </w:rPr>
        <w:t>იმ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შემთხვევაში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თუ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შენობის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ნაწილი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ან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სხვა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ნაგებობა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ხარაჩოს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ან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დასაკეცი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კიბის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საყრდენად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გამოიყენება</w:t>
      </w:r>
      <w:r w:rsidRPr="002057F2">
        <w:rPr>
          <w:rFonts w:cs="Tahoma"/>
          <w:color w:val="0D0D0D"/>
          <w:lang w:val="ka-GE"/>
        </w:rPr>
        <w:t xml:space="preserve">, </w:t>
      </w:r>
      <w:r w:rsidRPr="002057F2">
        <w:rPr>
          <w:rFonts w:hAnsi="Sylfaen" w:cs="Tahoma"/>
          <w:color w:val="0D0D0D"/>
          <w:lang w:val="ka-GE"/>
        </w:rPr>
        <w:t>აღნიშნული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შენობა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ან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ნაგებობა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საკმარისად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მყარი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და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გამძლე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უნდა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იყოს</w:t>
      </w:r>
      <w:r w:rsidRPr="002057F2">
        <w:rPr>
          <w:rFonts w:cs="Tahoma"/>
          <w:color w:val="0D0D0D"/>
          <w:lang w:val="ka-GE"/>
        </w:rPr>
        <w:t>.</w:t>
      </w:r>
    </w:p>
    <w:p w:rsidR="00700406" w:rsidRPr="00630BCB" w:rsidRDefault="00630BCB" w:rsidP="002057F2">
      <w:pPr>
        <w:pStyle w:val="ListParagraph"/>
        <w:numPr>
          <w:ilvl w:val="0"/>
          <w:numId w:val="20"/>
        </w:numPr>
        <w:jc w:val="both"/>
        <w:rPr>
          <w:rFonts w:cs="Tahoma"/>
          <w:color w:val="0D0D0D"/>
          <w:lang w:val="ka-GE"/>
        </w:rPr>
      </w:pPr>
      <w:r>
        <w:rPr>
          <w:rFonts w:ascii="Sylfaen" w:hAnsi="Sylfaen" w:cs="Tahoma"/>
          <w:color w:val="0D0D0D"/>
          <w:lang w:val="ka-GE"/>
        </w:rPr>
        <w:t>ხარაჩოს სამუშაო პლატფორმა უნდა იყოს ერთმანეთთან მჭიდროს მიდგმული ფიცრებისგან ან ლითონის ფურცლებისგან დამზადებული და გამყარებული  ისე, რომ გამოირიცხოს მათი გამოძრავება.</w:t>
      </w:r>
    </w:p>
    <w:p w:rsidR="00630BCB" w:rsidRPr="00630BCB" w:rsidRDefault="00630BCB" w:rsidP="00630BCB">
      <w:pPr>
        <w:pStyle w:val="ListParagraph"/>
        <w:numPr>
          <w:ilvl w:val="0"/>
          <w:numId w:val="20"/>
        </w:numPr>
        <w:jc w:val="both"/>
        <w:rPr>
          <w:rFonts w:cs="Tahoma"/>
          <w:color w:val="0D0D0D"/>
          <w:lang w:val="ka-GE"/>
        </w:rPr>
      </w:pPr>
      <w:r>
        <w:rPr>
          <w:rFonts w:ascii="Sylfaen" w:hAnsi="Sylfaen" w:cs="Tahoma"/>
          <w:color w:val="0D0D0D"/>
          <w:lang w:val="ka-GE"/>
        </w:rPr>
        <w:lastRenderedPageBreak/>
        <w:t>ფიცრებს ან ლითონის ფურცლებს შორის დაშორება არ უნდა აღემატებოდეს  3 სანტიმეტრს.</w:t>
      </w:r>
    </w:p>
    <w:p w:rsidR="00630BCB" w:rsidRPr="009C3643" w:rsidRDefault="00630BCB" w:rsidP="00630BCB">
      <w:pPr>
        <w:pStyle w:val="ListParagraph"/>
        <w:numPr>
          <w:ilvl w:val="0"/>
          <w:numId w:val="20"/>
        </w:numPr>
        <w:jc w:val="both"/>
        <w:rPr>
          <w:rFonts w:cs="Tahoma"/>
          <w:color w:val="0D0D0D"/>
          <w:lang w:val="ka-GE"/>
        </w:rPr>
      </w:pPr>
      <w:r>
        <w:rPr>
          <w:rFonts w:ascii="Sylfaen" w:hAnsi="Sylfaen" w:cs="Tahoma"/>
          <w:color w:val="0D0D0D"/>
          <w:lang w:val="ka-GE"/>
        </w:rPr>
        <w:t>სამუშაო პლატფორმის სიგანე არ უნდა იყოს 80 სანტიმეტრზე ნაკლები, მისი სიგანე უნდა ფარავდეს საყრდენ ბოძებს შორის მანძილს</w:t>
      </w:r>
      <w:r w:rsidR="009C3643">
        <w:rPr>
          <w:rFonts w:ascii="Sylfaen" w:hAnsi="Sylfaen" w:cs="Tahoma"/>
          <w:color w:val="0D0D0D"/>
          <w:lang w:val="ka-GE"/>
        </w:rPr>
        <w:t>.</w:t>
      </w:r>
    </w:p>
    <w:p w:rsidR="009C3643" w:rsidRPr="009C3643" w:rsidRDefault="009C3643" w:rsidP="00630BCB">
      <w:pPr>
        <w:pStyle w:val="ListParagraph"/>
        <w:numPr>
          <w:ilvl w:val="0"/>
          <w:numId w:val="20"/>
        </w:numPr>
        <w:jc w:val="both"/>
        <w:rPr>
          <w:rFonts w:cs="Tahoma"/>
          <w:color w:val="0D0D0D"/>
          <w:lang w:val="ka-GE"/>
        </w:rPr>
      </w:pPr>
      <w:r>
        <w:rPr>
          <w:rFonts w:ascii="Sylfaen" w:hAnsi="Sylfaen" w:cs="Tahoma"/>
          <w:color w:val="0D0D0D"/>
          <w:lang w:val="ka-GE"/>
        </w:rPr>
        <w:t>სამუშაოების კედლის კიდეზე შესრულებისას სამუშაო პლატფორმა კედლის კიდიდან მინიმუმ 60 სმ-ით უნდა იყოს დაშორებული.</w:t>
      </w:r>
    </w:p>
    <w:p w:rsidR="009C3643" w:rsidRPr="00630BCB" w:rsidRDefault="009C3643" w:rsidP="00630BCB">
      <w:pPr>
        <w:pStyle w:val="ListParagraph"/>
        <w:numPr>
          <w:ilvl w:val="0"/>
          <w:numId w:val="20"/>
        </w:numPr>
        <w:jc w:val="both"/>
        <w:rPr>
          <w:rFonts w:cs="Tahoma"/>
          <w:color w:val="0D0D0D"/>
          <w:lang w:val="ka-GE"/>
        </w:rPr>
      </w:pPr>
      <w:r>
        <w:rPr>
          <w:rFonts w:ascii="Sylfaen" w:hAnsi="Sylfaen" w:cs="Tahoma"/>
          <w:color w:val="0D0D0D"/>
          <w:lang w:val="ka-GE"/>
        </w:rPr>
        <w:t>სამუშაო პლატფორმის გვერდებსა  და ნაგებობას შორის დაშორება 25 სმ-ს არ უნდა აღემატებოდეს.</w:t>
      </w:r>
    </w:p>
    <w:p w:rsidR="009C3643" w:rsidRPr="009C3643" w:rsidRDefault="002057F2" w:rsidP="009C3643">
      <w:pPr>
        <w:pStyle w:val="ListParagraph"/>
        <w:numPr>
          <w:ilvl w:val="0"/>
          <w:numId w:val="20"/>
        </w:numPr>
        <w:jc w:val="both"/>
        <w:rPr>
          <w:rFonts w:cs="Tahoma"/>
          <w:color w:val="0D0D0D"/>
          <w:lang w:val="ka-GE"/>
        </w:rPr>
      </w:pPr>
      <w:r w:rsidRPr="002057F2">
        <w:rPr>
          <w:rFonts w:hAnsi="Sylfaen" w:cs="Tahoma"/>
          <w:color w:val="0D0D0D"/>
          <w:lang w:val="ka-GE"/>
        </w:rPr>
        <w:t>ხარაჩოს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ნაწილობრივ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მოხსნა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ან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დაუსრულებელი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სახით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დატოვება</w:t>
      </w:r>
      <w:r w:rsidRPr="002057F2">
        <w:rPr>
          <w:rFonts w:cs="Tahoma"/>
          <w:color w:val="0D0D0D"/>
          <w:lang w:val="ka-GE"/>
        </w:rPr>
        <w:t xml:space="preserve"> (</w:t>
      </w:r>
      <w:r w:rsidRPr="002057F2">
        <w:rPr>
          <w:rFonts w:hAnsi="Sylfaen" w:cs="Tahoma"/>
          <w:color w:val="0D0D0D"/>
          <w:lang w:val="ka-GE"/>
        </w:rPr>
        <w:t>როდესაც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ამგვარ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მდგომარეობაში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მყოფი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ხარაჩოს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გამოყენების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შესაძლებლობა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არსებობს</w:t>
      </w:r>
      <w:r w:rsidRPr="002057F2">
        <w:rPr>
          <w:rFonts w:cs="Tahoma"/>
          <w:color w:val="0D0D0D"/>
          <w:lang w:val="ka-GE"/>
        </w:rPr>
        <w:t xml:space="preserve">) </w:t>
      </w:r>
      <w:r w:rsidRPr="002057F2">
        <w:rPr>
          <w:rFonts w:hAnsi="Sylfaen" w:cs="Tahoma"/>
          <w:color w:val="0D0D0D"/>
          <w:lang w:val="ka-GE"/>
        </w:rPr>
        <w:t>დაუშვებელია</w:t>
      </w:r>
      <w:r w:rsidRPr="002057F2">
        <w:rPr>
          <w:rFonts w:cs="Tahoma"/>
          <w:color w:val="0D0D0D"/>
          <w:lang w:val="ka-GE"/>
        </w:rPr>
        <w:t xml:space="preserve">. </w:t>
      </w:r>
      <w:r w:rsidRPr="002057F2">
        <w:rPr>
          <w:rFonts w:hAnsi="Sylfaen" w:cs="Tahoma"/>
          <w:color w:val="0D0D0D"/>
          <w:lang w:val="ka-GE"/>
        </w:rPr>
        <w:t>თუმცა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ნაწილობრივ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მოხსნილი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ან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დაუსრულებელი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სახით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ხარაჩოების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დატოვების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შემთხვევაში</w:t>
      </w:r>
      <w:r w:rsidRPr="002057F2">
        <w:rPr>
          <w:rFonts w:cs="Tahoma"/>
          <w:color w:val="0D0D0D"/>
          <w:lang w:val="ka-GE"/>
        </w:rPr>
        <w:t xml:space="preserve"> (</w:t>
      </w:r>
      <w:r w:rsidRPr="002057F2">
        <w:rPr>
          <w:rFonts w:hAnsi="Sylfaen" w:cs="Tahoma"/>
          <w:color w:val="0D0D0D"/>
          <w:lang w:val="ka-GE"/>
        </w:rPr>
        <w:t>როდესაც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ამისი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აუცილებლობა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არსებობს</w:t>
      </w:r>
      <w:r w:rsidRPr="002057F2">
        <w:rPr>
          <w:rFonts w:cs="Tahoma"/>
          <w:color w:val="0D0D0D"/>
          <w:lang w:val="ka-GE"/>
        </w:rPr>
        <w:t xml:space="preserve">), </w:t>
      </w:r>
      <w:r w:rsidRPr="002057F2">
        <w:rPr>
          <w:rFonts w:hAnsi="Sylfaen" w:cs="Tahoma"/>
          <w:color w:val="0D0D0D"/>
          <w:lang w:val="ka-GE"/>
        </w:rPr>
        <w:t>შემდეგი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სახის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ზომები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უნდა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იქნას</w:t>
      </w:r>
      <w:r w:rsidRPr="002057F2">
        <w:rPr>
          <w:rFonts w:cs="Tahoma"/>
          <w:color w:val="0D0D0D"/>
          <w:lang w:val="ka-GE"/>
        </w:rPr>
        <w:t xml:space="preserve"> </w:t>
      </w:r>
      <w:r w:rsidRPr="002057F2">
        <w:rPr>
          <w:rFonts w:hAnsi="Sylfaen" w:cs="Tahoma"/>
          <w:color w:val="0D0D0D"/>
          <w:lang w:val="ka-GE"/>
        </w:rPr>
        <w:t>მიღებული</w:t>
      </w:r>
      <w:r w:rsidRPr="002057F2">
        <w:rPr>
          <w:rFonts w:cs="Tahoma"/>
          <w:color w:val="0D0D0D"/>
          <w:lang w:val="ka-GE"/>
        </w:rPr>
        <w:t>:</w:t>
      </w:r>
    </w:p>
    <w:p w:rsidR="005A3A07" w:rsidRPr="009C3643" w:rsidRDefault="002057F2" w:rsidP="009C3643">
      <w:pPr>
        <w:pStyle w:val="ListParagraph"/>
        <w:numPr>
          <w:ilvl w:val="0"/>
          <w:numId w:val="20"/>
        </w:numPr>
        <w:jc w:val="both"/>
        <w:rPr>
          <w:rFonts w:cs="Tahoma"/>
          <w:color w:val="0D0D0D"/>
          <w:lang w:val="ka-GE"/>
        </w:rPr>
      </w:pPr>
      <w:r w:rsidRPr="009C3643">
        <w:rPr>
          <w:rFonts w:ascii="Sylfaen" w:hAnsi="Sylfaen" w:cs="TimesNewRomanPSMT-Identity-H"/>
          <w:lang w:val="ka-GE"/>
        </w:rPr>
        <w:t>ნაწილობრივ</w:t>
      </w:r>
      <w:r w:rsidRPr="009C3643">
        <w:rPr>
          <w:rFonts w:cs="TimesNewRomanPSMT-Identity-H"/>
          <w:lang w:val="ka-GE"/>
        </w:rPr>
        <w:t xml:space="preserve"> </w:t>
      </w:r>
      <w:r w:rsidRPr="009C3643">
        <w:rPr>
          <w:rFonts w:hAnsi="Sylfaen" w:cs="TimesNewRomanPSMT-Identity-H"/>
          <w:lang w:val="ka-GE"/>
        </w:rPr>
        <w:t>მოხსნილ</w:t>
      </w:r>
      <w:r w:rsidRPr="009C3643">
        <w:rPr>
          <w:rFonts w:cs="TimesNewRomanPSMT-Identity-H"/>
          <w:lang w:val="ka-GE"/>
        </w:rPr>
        <w:t xml:space="preserve"> </w:t>
      </w:r>
      <w:r w:rsidRPr="009C3643">
        <w:rPr>
          <w:rFonts w:hAnsi="Sylfaen" w:cs="TimesNewRomanPSMT-Identity-H"/>
          <w:lang w:val="ka-GE"/>
        </w:rPr>
        <w:t>ან</w:t>
      </w:r>
      <w:r w:rsidRPr="009C3643">
        <w:rPr>
          <w:rFonts w:cs="TimesNewRomanPSMT-Identity-H"/>
          <w:lang w:val="ka-GE"/>
        </w:rPr>
        <w:t xml:space="preserve"> </w:t>
      </w:r>
      <w:r w:rsidRPr="009C3643">
        <w:rPr>
          <w:rFonts w:hAnsi="Sylfaen" w:cs="TimesNewRomanPSMT-Identity-H"/>
          <w:lang w:val="ka-GE"/>
        </w:rPr>
        <w:t>დაუსრულებელ</w:t>
      </w:r>
      <w:r w:rsidRPr="009C3643">
        <w:rPr>
          <w:rFonts w:cs="TimesNewRomanPSMT-Identity-H"/>
          <w:lang w:val="ka-GE"/>
        </w:rPr>
        <w:t xml:space="preserve"> </w:t>
      </w:r>
      <w:r w:rsidRPr="009C3643">
        <w:rPr>
          <w:rFonts w:hAnsi="Sylfaen" w:cs="TimesNewRomanPSMT-Identity-H"/>
          <w:lang w:val="ka-GE"/>
        </w:rPr>
        <w:t>ხარაჩოებ</w:t>
      </w:r>
      <w:r w:rsidRPr="009C3643">
        <w:rPr>
          <w:rFonts w:ascii="Sylfaen" w:hAnsi="Sylfaen" w:cs="TimesNewRomanPSMT-Identity-H"/>
          <w:lang w:val="ka-GE"/>
        </w:rPr>
        <w:t xml:space="preserve">თან თვალსაჩინო ადგილებზე  უნდა იყოს განთავსებული </w:t>
      </w:r>
      <w:r w:rsidRPr="009C3643">
        <w:rPr>
          <w:rFonts w:cs="TimesNewRomanPSMT-Identity-H"/>
          <w:lang w:val="ka-GE"/>
        </w:rPr>
        <w:t xml:space="preserve">  </w:t>
      </w:r>
      <w:r w:rsidRPr="009C3643">
        <w:rPr>
          <w:rFonts w:hAnsi="Sylfaen" w:cs="TimesNewRomanPSMT-Identity-H"/>
          <w:lang w:val="ka-GE"/>
        </w:rPr>
        <w:t>ამკრძალავი</w:t>
      </w:r>
      <w:r w:rsidRPr="009C3643">
        <w:rPr>
          <w:rFonts w:hAnsi="Sylfaen" w:cs="TimesNewRomanPSMT-Identity-H"/>
          <w:lang w:val="ka-GE"/>
        </w:rPr>
        <w:t>/</w:t>
      </w:r>
      <w:r w:rsidRPr="009C3643">
        <w:rPr>
          <w:rFonts w:hAnsi="Sylfaen" w:cs="TimesNewRomanPSMT-Identity-H"/>
          <w:lang w:val="ka-GE"/>
        </w:rPr>
        <w:t>მაფრთხილებელი</w:t>
      </w:r>
      <w:r w:rsidRPr="009C3643">
        <w:rPr>
          <w:rFonts w:cs="TimesNewRomanPSMT-Identity-H"/>
          <w:lang w:val="ka-GE"/>
        </w:rPr>
        <w:t xml:space="preserve"> </w:t>
      </w:r>
      <w:r w:rsidRPr="009C3643">
        <w:rPr>
          <w:rFonts w:cs="Tahoma"/>
          <w:color w:val="0D0D0D"/>
          <w:lang w:val="ka-GE"/>
        </w:rPr>
        <w:t xml:space="preserve"> </w:t>
      </w:r>
      <w:r w:rsidRPr="009C3643">
        <w:rPr>
          <w:rFonts w:hAnsi="Sylfaen" w:cs="Tahoma"/>
          <w:color w:val="0D0D0D"/>
          <w:lang w:val="ka-GE"/>
        </w:rPr>
        <w:t>ნიშნები</w:t>
      </w:r>
      <w:r w:rsidRPr="009C3643">
        <w:rPr>
          <w:rFonts w:cs="Tahoma"/>
          <w:color w:val="0D0D0D"/>
          <w:lang w:val="ka-GE"/>
        </w:rPr>
        <w:t>,</w:t>
      </w:r>
      <w:r w:rsidRPr="009C3643">
        <w:rPr>
          <w:rFonts w:hAnsi="Sylfaen" w:cs="Tahoma"/>
          <w:color w:val="0D0D0D"/>
          <w:lang w:val="ka-GE"/>
        </w:rPr>
        <w:t>რომლებიც</w:t>
      </w:r>
      <w:r w:rsidRPr="009C3643">
        <w:rPr>
          <w:rFonts w:cs="Tahoma"/>
          <w:color w:val="0D0D0D"/>
          <w:lang w:val="ka-GE"/>
        </w:rPr>
        <w:t xml:space="preserve"> </w:t>
      </w:r>
      <w:r w:rsidRPr="009C3643">
        <w:rPr>
          <w:rFonts w:ascii="Sylfaen" w:hAnsi="Sylfaen" w:cs="Tahoma"/>
          <w:color w:val="0D0D0D"/>
          <w:lang w:val="ka-GE"/>
        </w:rPr>
        <w:t xml:space="preserve">უნდა შეესაბამებოდეს სამუშაო სივრცეში </w:t>
      </w:r>
      <w:r w:rsidRPr="009C3643">
        <w:rPr>
          <w:rFonts w:hAnsi="Sylfaen" w:cs="TimesNewRomanPSMT-Identity-H"/>
          <w:lang w:val="ka-GE"/>
        </w:rPr>
        <w:t>უსაფრთხოებისა</w:t>
      </w:r>
      <w:r w:rsidRPr="009C3643">
        <w:rPr>
          <w:rFonts w:cs="TimesNewRomanPSMT-Identity-H"/>
          <w:lang w:val="ka-GE"/>
        </w:rPr>
        <w:t xml:space="preserve"> </w:t>
      </w:r>
      <w:r w:rsidRPr="009C3643">
        <w:rPr>
          <w:rFonts w:hAnsi="Sylfaen" w:cs="TimesNewRomanPSMT-Identity-H"/>
          <w:lang w:val="ka-GE"/>
        </w:rPr>
        <w:t>და</w:t>
      </w:r>
      <w:r w:rsidRPr="009C3643">
        <w:rPr>
          <w:rFonts w:cs="TimesNewRomanPSMT-Identity-H"/>
          <w:lang w:val="ka-GE"/>
        </w:rPr>
        <w:t xml:space="preserve"> </w:t>
      </w:r>
      <w:r w:rsidRPr="009C3643">
        <w:rPr>
          <w:rFonts w:hAnsi="Sylfaen" w:cs="TimesNewRomanPSMT-Identity-H"/>
          <w:lang w:val="ka-GE"/>
        </w:rPr>
        <w:t>ჯანმრთელობის</w:t>
      </w:r>
      <w:r w:rsidRPr="009C3643">
        <w:rPr>
          <w:rFonts w:cs="TimesNewRomanPSMT-Identity-H"/>
          <w:lang w:val="ka-GE"/>
        </w:rPr>
        <w:t xml:space="preserve"> </w:t>
      </w:r>
      <w:r w:rsidRPr="009C3643">
        <w:rPr>
          <w:rFonts w:hAnsi="Sylfaen" w:cs="TimesNewRomanPSMT-Identity-H"/>
          <w:lang w:val="ka-GE"/>
        </w:rPr>
        <w:t>დაცვის</w:t>
      </w:r>
      <w:r w:rsidRPr="009C3643">
        <w:rPr>
          <w:rFonts w:cs="TimesNewRomanPSMT-Identity-H"/>
          <w:lang w:val="ka-GE"/>
        </w:rPr>
        <w:t xml:space="preserve"> </w:t>
      </w:r>
      <w:r w:rsidRPr="009C3643">
        <w:rPr>
          <w:rFonts w:hAnsi="Sylfaen" w:cs="TimesNewRomanPSMT-Identity-H"/>
          <w:lang w:val="ka-GE"/>
        </w:rPr>
        <w:t>ნიშნების</w:t>
      </w:r>
      <w:r w:rsidRPr="009C3643">
        <w:rPr>
          <w:rFonts w:hAnsi="Sylfaen" w:cs="TimesNewRomanPSMT-Identity-H"/>
          <w:lang w:val="ka-GE"/>
        </w:rPr>
        <w:t xml:space="preserve"> </w:t>
      </w:r>
      <w:r w:rsidRPr="009C3643">
        <w:rPr>
          <w:rFonts w:hAnsi="Sylfaen" w:cs="TimesNewRomanPSMT-Identity-H"/>
          <w:lang w:val="ka-GE"/>
        </w:rPr>
        <w:t>განთავსებასთან</w:t>
      </w:r>
      <w:r w:rsidRPr="009C3643">
        <w:rPr>
          <w:rFonts w:hAnsi="Sylfaen" w:cs="TimesNewRomanPSMT-Identity-H"/>
          <w:lang w:val="ka-GE"/>
        </w:rPr>
        <w:t xml:space="preserve"> </w:t>
      </w:r>
      <w:r w:rsidR="009C3643">
        <w:rPr>
          <w:rFonts w:hAnsi="Sylfaen" w:cs="TimesNewRomanPSMT-Identity-H"/>
          <w:lang w:val="ka-GE"/>
        </w:rPr>
        <w:t>დაკავშირებულ</w:t>
      </w:r>
      <w:r w:rsidRPr="009C3643">
        <w:rPr>
          <w:rFonts w:hAnsi="Sylfaen" w:cs="TimesNewRomanPSMT-Identity-H"/>
          <w:lang w:val="ka-GE"/>
        </w:rPr>
        <w:t xml:space="preserve"> </w:t>
      </w:r>
      <w:r w:rsidR="009C3643">
        <w:rPr>
          <w:rFonts w:hAnsi="Sylfaen" w:cs="TimesNewRomanPSMT-Identity-H"/>
          <w:lang w:val="ka-GE"/>
        </w:rPr>
        <w:t>მინიმალურ</w:t>
      </w:r>
      <w:r w:rsidRPr="009C3643">
        <w:rPr>
          <w:rFonts w:hAnsi="Sylfaen" w:cs="TimesNewRomanPSMT-Identity-H"/>
          <w:lang w:val="ka-GE"/>
        </w:rPr>
        <w:t xml:space="preserve"> </w:t>
      </w:r>
      <w:r w:rsidR="009C3643">
        <w:rPr>
          <w:rFonts w:hAnsi="Sylfaen" w:cs="TimesNewRomanPSMT-Identity-H"/>
          <w:lang w:val="ka-GE"/>
        </w:rPr>
        <w:t>მოთხოვნებს</w:t>
      </w:r>
      <w:r w:rsidR="009C3643">
        <w:rPr>
          <w:rFonts w:hAnsi="Sylfaen" w:cs="TimesNewRomanPSMT-Identity-H"/>
          <w:lang w:val="ka-GE"/>
        </w:rPr>
        <w:t xml:space="preserve">. </w:t>
      </w:r>
      <w:r w:rsidRPr="009C3643">
        <w:rPr>
          <w:rFonts w:hAnsi="Sylfaen" w:cs="TimesNewRomanPSMT-Identity-H"/>
          <w:lang w:val="ka-GE"/>
        </w:rPr>
        <w:t>ამ</w:t>
      </w:r>
      <w:r w:rsidRPr="009C3643">
        <w:rPr>
          <w:rFonts w:cs="TimesNewRomanPSMT-Identity-H"/>
          <w:lang w:val="ka-GE"/>
        </w:rPr>
        <w:t xml:space="preserve"> </w:t>
      </w:r>
      <w:r w:rsidRPr="009C3643">
        <w:rPr>
          <w:rFonts w:hAnsi="Sylfaen" w:cs="TimesNewRomanPSMT-Identity-H"/>
          <w:lang w:val="ka-GE"/>
        </w:rPr>
        <w:t>ხარაჩოებთან</w:t>
      </w:r>
      <w:r w:rsidRPr="009C3643">
        <w:rPr>
          <w:rFonts w:cs="TimesNewRomanPSMT-Identity-H"/>
          <w:lang w:val="ka-GE"/>
        </w:rPr>
        <w:t xml:space="preserve"> </w:t>
      </w:r>
      <w:r w:rsidRPr="009C3643">
        <w:rPr>
          <w:rFonts w:hAnsi="Sylfaen" w:cs="TimesNewRomanPSMT-Identity-H"/>
          <w:lang w:val="ka-GE"/>
        </w:rPr>
        <w:t>მიმავალი</w:t>
      </w:r>
      <w:r w:rsidRPr="009C3643">
        <w:rPr>
          <w:rFonts w:cs="TimesNewRomanPSMT-Identity-H"/>
          <w:lang w:val="ka-GE"/>
        </w:rPr>
        <w:t xml:space="preserve"> </w:t>
      </w:r>
      <w:r w:rsidRPr="009C3643">
        <w:rPr>
          <w:rFonts w:hAnsi="Sylfaen" w:cs="TimesNewRomanPSMT-Identity-H"/>
          <w:lang w:val="ka-GE"/>
        </w:rPr>
        <w:t>გზები</w:t>
      </w:r>
      <w:r w:rsidRPr="009C3643">
        <w:rPr>
          <w:rFonts w:hAnsi="Sylfaen" w:cs="TimesNewRomanPSMT-Identity-H"/>
          <w:lang w:val="ka-GE"/>
        </w:rPr>
        <w:t xml:space="preserve"> </w:t>
      </w:r>
      <w:r w:rsidRPr="009C3643">
        <w:rPr>
          <w:rFonts w:hAnsi="Sylfaen" w:cs="TimesNewRomanPSMT-Identity-H"/>
          <w:lang w:val="ka-GE"/>
        </w:rPr>
        <w:t>უნდა</w:t>
      </w:r>
      <w:r w:rsidRPr="009C3643">
        <w:rPr>
          <w:rFonts w:cs="TimesNewRomanPSMT-Identity-H"/>
          <w:lang w:val="ka-GE"/>
        </w:rPr>
        <w:t xml:space="preserve"> </w:t>
      </w:r>
      <w:r w:rsidRPr="009C3643">
        <w:rPr>
          <w:rFonts w:hAnsi="Sylfaen" w:cs="TimesNewRomanPSMT-Identity-H"/>
          <w:lang w:val="ka-GE"/>
        </w:rPr>
        <w:t>იყოს</w:t>
      </w:r>
      <w:r w:rsidRPr="009C3643">
        <w:rPr>
          <w:rFonts w:cs="TimesNewRomanPSMT-Identity-H"/>
          <w:lang w:val="ka-GE"/>
        </w:rPr>
        <w:t xml:space="preserve"> </w:t>
      </w:r>
      <w:r w:rsidRPr="009C3643">
        <w:rPr>
          <w:rFonts w:hAnsi="Sylfaen" w:cs="TimesNewRomanPSMT-Identity-H"/>
          <w:lang w:val="ka-GE"/>
        </w:rPr>
        <w:t>გადაკეტილი</w:t>
      </w:r>
      <w:r w:rsidRPr="009C3643">
        <w:rPr>
          <w:rFonts w:cs="TimesNewRomanPSMT-Identity-H"/>
          <w:lang w:val="ka-GE"/>
        </w:rPr>
        <w:t xml:space="preserve"> </w:t>
      </w:r>
      <w:r w:rsidRPr="009C3643">
        <w:rPr>
          <w:rFonts w:hAnsi="Sylfaen" w:cs="TimesNewRomanPSMT-Identity-H"/>
          <w:lang w:val="ka-GE"/>
        </w:rPr>
        <w:t>შესაბამისი</w:t>
      </w:r>
      <w:r w:rsidRPr="009C3643">
        <w:rPr>
          <w:rFonts w:cs="TimesNewRomanPSMT-Identity-H"/>
          <w:lang w:val="ka-GE"/>
        </w:rPr>
        <w:t xml:space="preserve"> </w:t>
      </w:r>
      <w:r w:rsidRPr="009C3643">
        <w:rPr>
          <w:rFonts w:hAnsi="Sylfaen" w:cs="TimesNewRomanPSMT-Identity-H"/>
          <w:lang w:val="ka-GE"/>
        </w:rPr>
        <w:t>სახის</w:t>
      </w:r>
      <w:r w:rsidRPr="009C3643">
        <w:rPr>
          <w:rFonts w:cs="TimesNewRomanPSMT-Identity-H"/>
          <w:lang w:val="ka-GE"/>
        </w:rPr>
        <w:t xml:space="preserve"> </w:t>
      </w:r>
      <w:r w:rsidRPr="009C3643">
        <w:rPr>
          <w:rFonts w:hAnsi="Sylfaen" w:cs="TimesNewRomanPSMT-Identity-H"/>
          <w:lang w:val="ka-GE"/>
        </w:rPr>
        <w:t>მოაჯირებით</w:t>
      </w:r>
      <w:r w:rsidRPr="009C3643">
        <w:rPr>
          <w:rFonts w:hAnsi="Sylfaen" w:cs="TimesNewRomanPSMT-Identity-H"/>
          <w:lang w:val="ka-GE"/>
        </w:rPr>
        <w:t>.</w:t>
      </w:r>
    </w:p>
    <w:p w:rsidR="002057F2" w:rsidRPr="00C915B0" w:rsidRDefault="002057F2" w:rsidP="005A3A07">
      <w:pPr>
        <w:pStyle w:val="ListParagraph"/>
        <w:numPr>
          <w:ilvl w:val="0"/>
          <w:numId w:val="31"/>
        </w:numPr>
        <w:jc w:val="both"/>
        <w:rPr>
          <w:rFonts w:cs="Tahoma"/>
          <w:color w:val="0D0D0D"/>
          <w:lang w:val="ka-GE"/>
        </w:rPr>
      </w:pPr>
      <w:r w:rsidRPr="005A3A07">
        <w:rPr>
          <w:rFonts w:ascii="Sylfaen" w:hAnsi="Sylfaen" w:cs="TimesNewRomanPSMT-Identity-H"/>
          <w:lang w:val="ka-GE"/>
        </w:rPr>
        <w:t>ხარაჩოების</w:t>
      </w:r>
      <w:r w:rsidRPr="005A3A07">
        <w:rPr>
          <w:rFonts w:cs="TimesNewRomanPSMT-Identity-H"/>
          <w:lang w:val="ka-GE"/>
        </w:rPr>
        <w:t xml:space="preserve"> </w:t>
      </w:r>
      <w:r w:rsidRPr="005A3A07">
        <w:rPr>
          <w:rFonts w:ascii="Sylfaen" w:hAnsi="Sylfaen" w:cs="TimesNewRomanPSMT-Identity-H"/>
          <w:lang w:val="ka-GE"/>
        </w:rPr>
        <w:t xml:space="preserve">სარემონტო-საექსპლუატაციო სამუშაოები უნდა ტარდებოდეს კომპეტენტური პერსონალის მიერ </w:t>
      </w:r>
      <w:r w:rsidRPr="005A3A07">
        <w:rPr>
          <w:rFonts w:cs="TimesNewRomanPSMT-Identity-H"/>
          <w:lang w:val="ka-GE"/>
        </w:rPr>
        <w:t xml:space="preserve"> </w:t>
      </w:r>
      <w:r w:rsidRPr="005A3A07">
        <w:rPr>
          <w:rFonts w:ascii="Sylfaen" w:hAnsi="Sylfaen" w:cs="TimesNewRomanPSMT-Identity-H"/>
          <w:lang w:val="ka-GE"/>
        </w:rPr>
        <w:t xml:space="preserve">სტანდარტების შესაბამისად. </w:t>
      </w:r>
    </w:p>
    <w:p w:rsidR="007B28BD" w:rsidRPr="0011501E" w:rsidRDefault="007B28BD" w:rsidP="0011501E">
      <w:pPr>
        <w:pStyle w:val="ListParagraph"/>
        <w:jc w:val="both"/>
        <w:rPr>
          <w:rFonts w:cs="Tahoma"/>
          <w:color w:val="0D0D0D"/>
          <w:lang w:val="ka-GE"/>
        </w:rPr>
      </w:pPr>
    </w:p>
    <w:p w:rsidR="002057F2" w:rsidRPr="00516C70" w:rsidRDefault="00907852" w:rsidP="002057F2">
      <w:pPr>
        <w:jc w:val="both"/>
        <w:rPr>
          <w:rFonts w:cs="TimesNewRomanPSMT-Identity-H"/>
          <w:b/>
          <w:lang w:val="ka-GE"/>
        </w:rPr>
      </w:pPr>
      <w:r>
        <w:rPr>
          <w:rFonts w:ascii="Sylfaen" w:hAnsi="Sylfaen" w:cs="TimesNewRomanPSMT-Identity-H"/>
          <w:b/>
          <w:lang w:val="ka-GE"/>
        </w:rPr>
        <w:t xml:space="preserve">მუხლი 14. </w:t>
      </w:r>
      <w:r w:rsidR="002057F2" w:rsidRPr="00516C70">
        <w:rPr>
          <w:rFonts w:hAnsi="Sylfaen" w:cs="TimesNewRomanPSMT-Identity-H"/>
          <w:b/>
          <w:lang w:val="ka-GE"/>
        </w:rPr>
        <w:t>დაკიდული</w:t>
      </w:r>
      <w:r w:rsidR="002057F2" w:rsidRPr="00516C70">
        <w:rPr>
          <w:rFonts w:cs="TimesNewRomanPSMT-Identity-H"/>
          <w:b/>
          <w:lang w:val="ka-GE"/>
        </w:rPr>
        <w:t xml:space="preserve"> </w:t>
      </w:r>
      <w:r w:rsidR="002057F2" w:rsidRPr="00516C70">
        <w:rPr>
          <w:rFonts w:hAnsi="Sylfaen" w:cs="TimesNewRomanPSMT-Identity-H"/>
          <w:b/>
          <w:lang w:val="ka-GE"/>
        </w:rPr>
        <w:t>ხარაჩოები</w:t>
      </w:r>
    </w:p>
    <w:p w:rsidR="00AD35C5" w:rsidRDefault="002057F2" w:rsidP="002057F2">
      <w:pPr>
        <w:pStyle w:val="ListParagraph"/>
        <w:numPr>
          <w:ilvl w:val="0"/>
          <w:numId w:val="25"/>
        </w:numPr>
        <w:jc w:val="both"/>
        <w:rPr>
          <w:rFonts w:cs="TimesNewRomanPSMT-Identity-H"/>
          <w:lang w:val="ka-GE"/>
        </w:rPr>
      </w:pPr>
      <w:r w:rsidRPr="002057F2">
        <w:rPr>
          <w:rFonts w:hAnsi="Sylfaen" w:cs="TimesNewRomanPSMT-Identity-H"/>
          <w:lang w:val="ka-GE"/>
        </w:rPr>
        <w:t>დაკიდული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ხარაჩოების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ასაწევად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ან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დასაწევად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ამწე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მოწყობილობის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გამოყენება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შესაძლებელი</w:t>
      </w:r>
      <w:r w:rsidRPr="002057F2">
        <w:rPr>
          <w:rFonts w:ascii="Sylfaen" w:hAnsi="Sylfaen" w:cs="TimesNewRomanPSMT-Identity-H"/>
          <w:lang w:val="ka-GE"/>
        </w:rPr>
        <w:t>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მხოლოდ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შემდეგი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წინაპირობების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არსებობის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შემთხვევაში</w:t>
      </w:r>
      <w:r w:rsidR="00DC664A">
        <w:rPr>
          <w:rFonts w:hAnsi="Sylfaen" w:cs="TimesNewRomanPSMT-Identity-H"/>
          <w:lang w:val="ka-GE"/>
        </w:rPr>
        <w:t>:</w:t>
      </w:r>
    </w:p>
    <w:p w:rsidR="002057F2" w:rsidRPr="005A3A07" w:rsidRDefault="002057F2" w:rsidP="00AD35C5">
      <w:pPr>
        <w:pStyle w:val="ListParagraph"/>
        <w:ind w:left="1134"/>
        <w:jc w:val="both"/>
        <w:rPr>
          <w:rFonts w:ascii="Sylfaen" w:hAnsi="Sylfaen" w:cs="TimesNewRomanPSMT-Identity-H"/>
          <w:lang w:val="ka-GE"/>
        </w:rPr>
      </w:pPr>
      <w:r w:rsidRPr="002057F2">
        <w:rPr>
          <w:rFonts w:cs="TimesNewRomanPSMT-Identity-H"/>
          <w:lang w:val="ka-GE"/>
        </w:rPr>
        <w:t>(</w:t>
      </w:r>
      <w:r w:rsidRPr="002057F2">
        <w:rPr>
          <w:rFonts w:hAnsi="Sylfaen" w:cs="TimesNewRomanPSMT-Identity-H"/>
          <w:lang w:val="ka-GE"/>
        </w:rPr>
        <w:t>ა</w:t>
      </w:r>
      <w:r w:rsidRPr="002057F2">
        <w:rPr>
          <w:rFonts w:cs="TimesNewRomanPSMT-Identity-H"/>
          <w:lang w:val="ka-GE"/>
        </w:rPr>
        <w:t xml:space="preserve">) </w:t>
      </w:r>
      <w:r w:rsidRPr="002057F2">
        <w:rPr>
          <w:rFonts w:hAnsi="Sylfaen" w:cs="TimesNewRomanPSMT-Identity-H"/>
          <w:lang w:val="ka-GE"/>
        </w:rPr>
        <w:t>ამწევი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მოწყობილობა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 xml:space="preserve">უნდა იყოს </w:t>
      </w:r>
      <w:r w:rsidRPr="002057F2">
        <w:rPr>
          <w:rFonts w:hAnsi="Sylfaen" w:cs="TimesNewRomanPSMT-Identity-H"/>
          <w:lang w:val="ka-GE"/>
        </w:rPr>
        <w:t>საკმარისად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 xml:space="preserve">გამძლე 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მისი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მოვლა</w:t>
      </w:r>
      <w:r w:rsidRPr="002057F2">
        <w:rPr>
          <w:rFonts w:cs="TimesNewRomanPSMT-Identity-H"/>
          <w:lang w:val="ka-GE"/>
        </w:rPr>
        <w:t>/</w:t>
      </w:r>
      <w:r w:rsidRPr="002057F2">
        <w:rPr>
          <w:rFonts w:hAnsi="Sylfaen" w:cs="TimesNewRomanPSMT-Identity-H"/>
          <w:lang w:val="ka-GE"/>
        </w:rPr>
        <w:t>ექსპლუატაცია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ხორციელდებოდეს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უსაფრთხოდ</w:t>
      </w:r>
      <w:r w:rsidRPr="002057F2">
        <w:rPr>
          <w:rFonts w:hAnsi="Sylfaen" w:cs="TimesNewRomanPSMT-Identity-H"/>
          <w:lang w:val="ka-GE"/>
        </w:rPr>
        <w:t>.</w:t>
      </w:r>
    </w:p>
    <w:p w:rsidR="002057F2" w:rsidRPr="002057F2" w:rsidRDefault="002057F2" w:rsidP="00AD35C5">
      <w:pPr>
        <w:pStyle w:val="ListParagraph"/>
        <w:ind w:left="1134"/>
        <w:jc w:val="both"/>
        <w:rPr>
          <w:rFonts w:hAnsi="Sylfaen" w:cs="TimesNewRomanPSMT-Identity-H"/>
        </w:rPr>
      </w:pPr>
      <w:r w:rsidRPr="002057F2">
        <w:rPr>
          <w:rFonts w:cs="TimesNewRomanPSMT-Identity-H"/>
          <w:lang w:val="ka-GE"/>
        </w:rPr>
        <w:t>(</w:t>
      </w:r>
      <w:r w:rsidRPr="002057F2">
        <w:rPr>
          <w:rFonts w:hAnsi="Sylfaen" w:cs="TimesNewRomanPSMT-Identity-H"/>
          <w:lang w:val="ka-GE"/>
        </w:rPr>
        <w:t>ბ</w:t>
      </w:r>
      <w:r w:rsidRPr="002057F2">
        <w:rPr>
          <w:rFonts w:cs="TimesNewRomanPSMT-Identity-H"/>
          <w:lang w:val="ka-GE"/>
        </w:rPr>
        <w:t xml:space="preserve">) </w:t>
      </w:r>
      <w:r w:rsidRPr="002057F2">
        <w:rPr>
          <w:rFonts w:hAnsi="Sylfaen" w:cs="TimesNewRomanPSMT-Identity-H"/>
          <w:lang w:val="ka-GE"/>
        </w:rPr>
        <w:t>ხარაჩო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უსაფრთხოდ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იყოს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დაფიქსირებული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დამაგრების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ადგილზე</w:t>
      </w:r>
      <w:r w:rsidRPr="002057F2">
        <w:rPr>
          <w:rFonts w:hAnsi="Sylfaen" w:cs="TimesNewRomanPSMT-Identity-H"/>
          <w:lang w:val="ka-GE"/>
        </w:rPr>
        <w:t>.</w:t>
      </w:r>
      <w:r w:rsidRPr="002057F2">
        <w:rPr>
          <w:rFonts w:cs="TimesNewRomanPSMT-Identity-H"/>
          <w:lang w:val="ka-GE"/>
        </w:rPr>
        <w:t xml:space="preserve"> </w:t>
      </w:r>
    </w:p>
    <w:p w:rsidR="002057F2" w:rsidRPr="002057F2" w:rsidRDefault="002057F2" w:rsidP="00AD35C5">
      <w:pPr>
        <w:pStyle w:val="ListParagraph"/>
        <w:ind w:left="1134"/>
        <w:jc w:val="both"/>
        <w:rPr>
          <w:rFonts w:cs="TimesNewRomanPSMT-Identity-H"/>
          <w:lang w:val="ka-GE"/>
        </w:rPr>
      </w:pPr>
      <w:r w:rsidRPr="002057F2">
        <w:rPr>
          <w:rFonts w:cs="TimesNewRomanPSMT-Identity-H"/>
          <w:lang w:val="ka-GE"/>
        </w:rPr>
        <w:t>(</w:t>
      </w:r>
      <w:r w:rsidRPr="002057F2">
        <w:rPr>
          <w:rFonts w:hAnsi="Sylfaen" w:cs="TimesNewRomanPSMT-Identity-H"/>
          <w:lang w:val="ka-GE"/>
        </w:rPr>
        <w:t>გ</w:t>
      </w:r>
      <w:r w:rsidRPr="002057F2">
        <w:rPr>
          <w:rFonts w:cs="TimesNewRomanPSMT-Identity-H"/>
          <w:lang w:val="ka-GE"/>
        </w:rPr>
        <w:t xml:space="preserve">) </w:t>
      </w:r>
      <w:r w:rsidRPr="002057F2">
        <w:rPr>
          <w:rFonts w:hAnsi="Sylfaen" w:cs="TimesNewRomanPSMT-Identity-H"/>
          <w:lang w:val="ka-GE"/>
        </w:rPr>
        <w:t>ამწევი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მოწყობილობის დეტალები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იყოს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განლაგებულ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ხარაჩოს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კიდეზე</w:t>
      </w:r>
      <w:r w:rsidRPr="002057F2">
        <w:rPr>
          <w:rFonts w:cs="TimesNewRomanPSMT-Identity-H"/>
          <w:lang w:val="ka-GE"/>
        </w:rPr>
        <w:t xml:space="preserve">  (</w:t>
      </w:r>
      <w:r w:rsidRPr="002057F2">
        <w:rPr>
          <w:rFonts w:ascii="Sylfaen" w:hAnsi="Sylfaen" w:cs="TimesNewRomanPSMT-Identity-H"/>
          <w:lang w:val="ka-GE"/>
        </w:rPr>
        <w:t>შეძლებისდაგვარად</w:t>
      </w:r>
      <w:r w:rsidRPr="002057F2">
        <w:rPr>
          <w:rFonts w:hAnsi="Sylfaen" w:cs="TimesNewRomanPSMT-Identity-H"/>
          <w:lang w:val="ka-GE"/>
        </w:rPr>
        <w:t>)</w:t>
      </w:r>
      <w:r w:rsidRPr="002057F2">
        <w:rPr>
          <w:rFonts w:ascii="Sylfaen" w:hAnsi="Sylfaen" w:cs="TimesNewRomanPSMT-Identity-H"/>
          <w:lang w:val="ka-GE"/>
        </w:rPr>
        <w:t>.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ბაგირები უნდა იყოს მაქსიმალურად დაჭიმული.</w:t>
      </w:r>
    </w:p>
    <w:p w:rsidR="002057F2" w:rsidRPr="002057F2" w:rsidRDefault="002057F2" w:rsidP="00AD35C5">
      <w:pPr>
        <w:pStyle w:val="ListParagraph"/>
        <w:ind w:left="1134"/>
        <w:jc w:val="both"/>
        <w:rPr>
          <w:rFonts w:cs="TimesNewRomanPSMT-Identity-H"/>
        </w:rPr>
      </w:pPr>
      <w:r w:rsidRPr="002057F2">
        <w:rPr>
          <w:rFonts w:cs="TimesNewRomanPSMT-Identity-H"/>
          <w:lang w:val="ka-GE"/>
        </w:rPr>
        <w:t>(</w:t>
      </w:r>
      <w:r w:rsidRPr="002057F2">
        <w:rPr>
          <w:rFonts w:hAnsi="Sylfaen" w:cs="TimesNewRomanPSMT-Identity-H"/>
          <w:lang w:val="ka-GE"/>
        </w:rPr>
        <w:t>დ</w:t>
      </w:r>
      <w:r w:rsidRPr="002057F2">
        <w:rPr>
          <w:rFonts w:cs="TimesNewRomanPSMT-Identity-H"/>
          <w:lang w:val="ka-GE"/>
        </w:rPr>
        <w:t xml:space="preserve">) </w:t>
      </w:r>
      <w:r w:rsidRPr="002057F2">
        <w:rPr>
          <w:rFonts w:hAnsi="Sylfaen" w:cs="TimesNewRomanPSMT-Identity-H"/>
          <w:lang w:val="ka-GE"/>
        </w:rPr>
        <w:t>ამწევი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მოწყობილობა</w:t>
      </w:r>
      <w:r w:rsidRPr="002057F2">
        <w:rPr>
          <w:rFonts w:hAnsi="Sylfaen" w:cs="TimesNewRomanPSMT-Identity-H"/>
          <w:lang w:val="ka-GE"/>
        </w:rPr>
        <w:t>/</w:t>
      </w:r>
      <w:r w:rsidRPr="002057F2">
        <w:rPr>
          <w:rFonts w:hAnsi="Sylfaen" w:cs="TimesNewRomanPSMT-Identity-H"/>
          <w:lang w:val="ka-GE"/>
        </w:rPr>
        <w:t>ამწე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იყოს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აღჭურვილი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მუხრუჭებით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ან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შესაბამისი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შემაჩერებელი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მექანიზმით</w:t>
      </w:r>
      <w:r w:rsidRPr="002057F2">
        <w:rPr>
          <w:rFonts w:cs="TimesNewRomanPSMT-Identity-H"/>
          <w:lang w:val="ka-GE"/>
        </w:rPr>
        <w:t>.</w:t>
      </w:r>
    </w:p>
    <w:p w:rsidR="002057F2" w:rsidRPr="002057F2" w:rsidRDefault="002057F2" w:rsidP="00AD35C5">
      <w:pPr>
        <w:pStyle w:val="ListParagraph"/>
        <w:ind w:left="1134"/>
        <w:jc w:val="both"/>
        <w:rPr>
          <w:rFonts w:cs="TimesNewRomanPSMT-Identity-H"/>
          <w:lang w:val="ka-GE"/>
        </w:rPr>
      </w:pPr>
      <w:r w:rsidRPr="002057F2">
        <w:rPr>
          <w:rFonts w:cs="TimesNewRomanPSMT-Identity-H"/>
          <w:lang w:val="ka-GE"/>
        </w:rPr>
        <w:t>(</w:t>
      </w:r>
      <w:r w:rsidRPr="002057F2">
        <w:rPr>
          <w:rFonts w:hAnsi="Sylfaen" w:cs="TimesNewRomanPSMT-Identity-H"/>
          <w:lang w:val="ka-GE"/>
        </w:rPr>
        <w:t>ე</w:t>
      </w:r>
      <w:r w:rsidRPr="002057F2">
        <w:rPr>
          <w:rFonts w:cs="TimesNewRomanPSMT-Identity-H"/>
          <w:lang w:val="ka-GE"/>
        </w:rPr>
        <w:t xml:space="preserve">) </w:t>
      </w:r>
      <w:r w:rsidRPr="002057F2">
        <w:rPr>
          <w:rFonts w:hAnsi="Sylfaen" w:cs="TimesNewRomanPSMT-Identity-H"/>
          <w:lang w:val="ka-GE"/>
        </w:rPr>
        <w:t>ამწეზე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ხარაჩოს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დაკიდების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შემთხვევაში</w:t>
      </w:r>
      <w:r w:rsidRPr="002057F2">
        <w:rPr>
          <w:rFonts w:cs="TimesNewRomanPSMT-Identity-H"/>
          <w:lang w:val="ka-GE"/>
        </w:rPr>
        <w:t xml:space="preserve">, </w:t>
      </w:r>
      <w:r w:rsidRPr="002057F2">
        <w:rPr>
          <w:rFonts w:hAnsi="Sylfaen" w:cs="TimesNewRomanPSMT-Identity-H"/>
          <w:lang w:val="ka-GE"/>
        </w:rPr>
        <w:t>ხარაჩოს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ქვედა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ნაწილზე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მიმაგრებულ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თითოეულ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შკივზე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თოკი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მინიმუმ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ორჯერ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იყოს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შემოხვეული</w:t>
      </w:r>
      <w:r w:rsidRPr="002057F2">
        <w:rPr>
          <w:rFonts w:cs="TimesNewRomanPSMT-Identity-H"/>
          <w:lang w:val="ka-GE"/>
        </w:rPr>
        <w:t xml:space="preserve">, </w:t>
      </w:r>
      <w:r w:rsidRPr="002057F2">
        <w:rPr>
          <w:rFonts w:hAnsi="Sylfaen" w:cs="TimesNewRomanPSMT-Identity-H"/>
          <w:lang w:val="ka-GE"/>
        </w:rPr>
        <w:t>ხოლო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თითოეული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თოკის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სიგრძე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ამწეზე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თვალსაჩინოდ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ჩანდეს</w:t>
      </w:r>
      <w:r w:rsidRPr="002057F2">
        <w:rPr>
          <w:rFonts w:cs="TimesNewRomanPSMT-Identity-H"/>
          <w:lang w:val="ka-GE"/>
        </w:rPr>
        <w:t xml:space="preserve">.  </w:t>
      </w:r>
    </w:p>
    <w:p w:rsidR="002057F2" w:rsidRPr="002057F2" w:rsidRDefault="002057F2" w:rsidP="002057F2">
      <w:pPr>
        <w:pStyle w:val="ListParagraph"/>
        <w:numPr>
          <w:ilvl w:val="0"/>
          <w:numId w:val="25"/>
        </w:numPr>
        <w:jc w:val="both"/>
        <w:rPr>
          <w:rFonts w:cs="TimesNewRomanPSMT-Identity-H"/>
          <w:lang w:val="ka-GE"/>
        </w:rPr>
      </w:pPr>
      <w:r w:rsidRPr="002057F2">
        <w:rPr>
          <w:rFonts w:hAnsi="Sylfaen" w:cs="TimesNewRomanPSMT-Identity-H"/>
          <w:lang w:val="ka-GE"/>
        </w:rPr>
        <w:t>დაკიდულ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ხარაჩოებში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გამოყენებული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ფიცრები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იყოს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გრძელი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საკმარისად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მყარი</w:t>
      </w:r>
      <w:r w:rsidR="005A3A07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მათი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დამაგრება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გამყარება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მოხდეს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საჭიროებისამებრ.</w:t>
      </w:r>
      <w:r w:rsidRPr="002057F2">
        <w:rPr>
          <w:rFonts w:cs="TimesNewRomanPSMT-Identity-H"/>
          <w:lang w:val="ka-GE"/>
        </w:rPr>
        <w:t xml:space="preserve">. </w:t>
      </w:r>
    </w:p>
    <w:p w:rsidR="002057F2" w:rsidRPr="002057F2" w:rsidRDefault="002057F2" w:rsidP="002057F2">
      <w:pPr>
        <w:pStyle w:val="ListParagraph"/>
        <w:numPr>
          <w:ilvl w:val="0"/>
          <w:numId w:val="25"/>
        </w:numPr>
        <w:jc w:val="both"/>
        <w:rPr>
          <w:rFonts w:cs="TimesNewRomanPSMT-Identity-H"/>
          <w:lang w:val="ka-GE"/>
        </w:rPr>
      </w:pPr>
      <w:r w:rsidRPr="002057F2">
        <w:rPr>
          <w:rFonts w:hAnsi="Sylfaen" w:cs="TimesNewRomanPSMT-Identity-H"/>
          <w:lang w:val="ka-GE"/>
        </w:rPr>
        <w:t>საბჯენ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ბოძებთან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ერთად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მაბალანსირებელი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ტვირთის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გამოყენების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შემთხვევაში</w:t>
      </w:r>
      <w:r w:rsidRPr="002057F2">
        <w:rPr>
          <w:rFonts w:cs="TimesNewRomanPSMT-Identity-H"/>
          <w:lang w:val="ka-GE"/>
        </w:rPr>
        <w:t xml:space="preserve">, </w:t>
      </w:r>
      <w:r w:rsidRPr="002057F2">
        <w:rPr>
          <w:rFonts w:hAnsi="Sylfaen" w:cs="TimesNewRomanPSMT-Identity-H"/>
          <w:lang w:val="ka-GE"/>
        </w:rPr>
        <w:t>აღნიშნული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ტვირთი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ბოძებზე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მყარად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იყოს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მიმაგრებული</w:t>
      </w:r>
      <w:r w:rsidRPr="002057F2">
        <w:rPr>
          <w:rFonts w:cs="TimesNewRomanPSMT-Identity-H"/>
          <w:lang w:val="ka-GE"/>
        </w:rPr>
        <w:t>.</w:t>
      </w:r>
    </w:p>
    <w:p w:rsidR="002057F2" w:rsidRPr="002057F2" w:rsidRDefault="002057F2" w:rsidP="002057F2">
      <w:pPr>
        <w:pStyle w:val="ListParagraph"/>
        <w:numPr>
          <w:ilvl w:val="0"/>
          <w:numId w:val="25"/>
        </w:numPr>
        <w:jc w:val="both"/>
        <w:rPr>
          <w:rFonts w:cs="TimesNewRomanPSMT-Identity-H"/>
          <w:lang w:val="ka-GE"/>
        </w:rPr>
      </w:pPr>
      <w:r w:rsidRPr="002057F2">
        <w:rPr>
          <w:rFonts w:hAnsi="Sylfaen" w:cs="TimesNewRomanPSMT-Identity-H"/>
          <w:lang w:val="ka-GE"/>
        </w:rPr>
        <w:t>დაკიდულ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ხარაჩოზე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ასვლისას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ჩამოსვლისას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არავითარი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დაბრკოლება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არ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არსებობდეს</w:t>
      </w:r>
      <w:r w:rsidRPr="002057F2">
        <w:rPr>
          <w:rFonts w:ascii="Sylfaen" w:hAnsi="Sylfaen" w:cs="TimesNewRomanPSMT-Identity-H"/>
          <w:lang w:val="ka-GE"/>
        </w:rPr>
        <w:t>.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მათი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დიზაინი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ინსტრუმენტების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აღჭურვილობის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ჩამოვარდნას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გამორიცხავდეს</w:t>
      </w:r>
      <w:r w:rsidRPr="002057F2">
        <w:rPr>
          <w:rFonts w:cs="TimesNewRomanPSMT-Identity-H"/>
          <w:lang w:val="ka-GE"/>
        </w:rPr>
        <w:t xml:space="preserve">. </w:t>
      </w:r>
      <w:r w:rsidRPr="002057F2">
        <w:rPr>
          <w:rFonts w:hAnsi="Sylfaen" w:cs="TimesNewRomanPSMT-Identity-H"/>
          <w:lang w:val="ka-GE"/>
        </w:rPr>
        <w:t>ხარაჩოს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ორივე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მხარე</w:t>
      </w:r>
      <w:r w:rsidRPr="002057F2">
        <w:rPr>
          <w:rFonts w:ascii="Sylfaen" w:hAnsi="Sylfaen" w:cs="TimesNewRomanPSMT-Identity-H"/>
          <w:lang w:val="ka-GE"/>
        </w:rPr>
        <w:t>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არსებობდეს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მათი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გამოძრავების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აღმკვეთი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მექანიზმები</w:t>
      </w:r>
      <w:r w:rsidRPr="002057F2">
        <w:rPr>
          <w:rFonts w:cs="TimesNewRomanPSMT-Identity-H"/>
          <w:lang w:val="ka-GE"/>
        </w:rPr>
        <w:t xml:space="preserve">. </w:t>
      </w:r>
    </w:p>
    <w:p w:rsidR="002057F2" w:rsidRPr="002057F2" w:rsidRDefault="002057F2" w:rsidP="002057F2">
      <w:pPr>
        <w:pStyle w:val="ListParagraph"/>
        <w:numPr>
          <w:ilvl w:val="0"/>
          <w:numId w:val="25"/>
        </w:numPr>
        <w:jc w:val="both"/>
        <w:rPr>
          <w:rFonts w:cs="TimesNewRomanPSMT-Identity-H"/>
          <w:lang w:val="ka-GE"/>
        </w:rPr>
      </w:pPr>
      <w:r w:rsidRPr="002057F2">
        <w:rPr>
          <w:rFonts w:hAnsi="Sylfaen" w:cs="TimesNewRomanPSMT-Identity-H"/>
          <w:lang w:val="ka-GE"/>
        </w:rPr>
        <w:t>დაკიდული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ხარაჩოს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ამწევი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საშუალებები: ბაგირები,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ჯაჭვები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</w:t>
      </w:r>
      <w:r w:rsidRPr="002057F2">
        <w:rPr>
          <w:rFonts w:cs="TimesNewRomanPSMT-Identity-H"/>
          <w:lang w:val="ka-GE"/>
        </w:rPr>
        <w:t>.</w:t>
      </w:r>
      <w:r w:rsidRPr="002057F2">
        <w:rPr>
          <w:rFonts w:hAnsi="Sylfaen" w:cs="TimesNewRomanPSMT-Identity-H"/>
          <w:lang w:val="ka-GE"/>
        </w:rPr>
        <w:t>შ</w:t>
      </w:r>
      <w:r w:rsidR="005A3A07">
        <w:rPr>
          <w:rFonts w:cs="TimesNewRomanPSMT-Identity-H"/>
          <w:lang w:val="ka-GE"/>
        </w:rPr>
        <w:t>.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უსაფრთხოდ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იყოს</w:t>
      </w:r>
      <w:r w:rsidRPr="002057F2">
        <w:rPr>
          <w:rFonts w:cs="TimesNewRomanPSMT-Identity-H"/>
          <w:lang w:val="ka-GE"/>
        </w:rPr>
        <w:t xml:space="preserve">  </w:t>
      </w:r>
      <w:r w:rsidRPr="002057F2">
        <w:rPr>
          <w:rFonts w:ascii="Sylfaen" w:hAnsi="Sylfaen" w:cs="TimesNewRomanPSMT-Identity-H"/>
          <w:lang w:val="ka-GE"/>
        </w:rPr>
        <w:t xml:space="preserve">დამაგრებული </w:t>
      </w:r>
      <w:r w:rsidRPr="002057F2">
        <w:rPr>
          <w:rFonts w:hAnsi="Sylfaen" w:cs="TimesNewRomanPSMT-Identity-H"/>
          <w:lang w:val="ka-GE"/>
        </w:rPr>
        <w:t>პლატფორმის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ჩარჩოზე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ან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ნებისმიერ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ამწევ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მოწყობილობაზე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დაჭიმულ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მდგომარეობაში</w:t>
      </w:r>
      <w:r w:rsidRPr="002057F2">
        <w:rPr>
          <w:rFonts w:hAnsi="Sylfaen" w:cs="TimesNewRomanPSMT-Identity-H"/>
          <w:lang w:val="ka-GE"/>
        </w:rPr>
        <w:t>.</w:t>
      </w:r>
    </w:p>
    <w:p w:rsidR="002057F2" w:rsidRPr="002057F2" w:rsidRDefault="002057F2" w:rsidP="002057F2">
      <w:pPr>
        <w:pStyle w:val="ListParagraph"/>
        <w:numPr>
          <w:ilvl w:val="0"/>
          <w:numId w:val="25"/>
        </w:numPr>
        <w:jc w:val="both"/>
        <w:rPr>
          <w:rFonts w:cs="TimesNewRomanPSMT-Identity-H"/>
          <w:lang w:val="ka-GE"/>
        </w:rPr>
      </w:pPr>
      <w:r w:rsidRPr="002057F2">
        <w:rPr>
          <w:rFonts w:hAnsi="Sylfaen" w:cs="TimesNewRomanPSMT-Identity-H"/>
          <w:lang w:val="ka-GE"/>
        </w:rPr>
        <w:lastRenderedPageBreak/>
        <w:t>დაკიდული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ხარაჩოს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დახრის</w:t>
      </w:r>
      <w:r w:rsidRPr="002057F2">
        <w:rPr>
          <w:rFonts w:ascii="Sylfaen" w:hAnsi="Sylfaen" w:cs="TimesNewRomanPSMT-Identity-H"/>
          <w:lang w:val="ka-GE"/>
        </w:rPr>
        <w:t>,</w:t>
      </w:r>
      <w:r w:rsidRPr="002057F2">
        <w:rPr>
          <w:rFonts w:ascii="Sylfaen" w:hAnsi="Sylfaen" w:cs="TimesNewRomanPSMT-Identity-H"/>
        </w:rPr>
        <w:t xml:space="preserve"> </w:t>
      </w:r>
      <w:r w:rsidRPr="002057F2">
        <w:rPr>
          <w:rFonts w:hAnsi="Sylfaen" w:cs="TimesNewRomanPSMT-Identity-H"/>
          <w:lang w:val="ka-GE"/>
        </w:rPr>
        <w:t>რხევის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 xml:space="preserve">ან ჩამოვარდნის </w:t>
      </w:r>
      <w:r w:rsidRPr="002057F2">
        <w:rPr>
          <w:rFonts w:hAnsi="Sylfaen" w:cs="TimesNewRomanPSMT-Identity-H"/>
          <w:lang w:val="ka-GE"/>
        </w:rPr>
        <w:t>აღსაკვეთად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იქნას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მიღებული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შესაბამისი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ზომები</w:t>
      </w:r>
      <w:r w:rsidRPr="002057F2">
        <w:rPr>
          <w:rFonts w:cs="TimesNewRomanPSMT-Identity-H"/>
          <w:lang w:val="ka-GE"/>
        </w:rPr>
        <w:t>.</w:t>
      </w:r>
    </w:p>
    <w:p w:rsidR="002057F2" w:rsidRPr="002057F2" w:rsidRDefault="002057F2" w:rsidP="002057F2">
      <w:pPr>
        <w:pStyle w:val="ListParagraph"/>
        <w:numPr>
          <w:ilvl w:val="0"/>
          <w:numId w:val="25"/>
        </w:numPr>
        <w:jc w:val="both"/>
        <w:rPr>
          <w:rFonts w:cs="TimesNewRomanPSMT-Identity-H"/>
          <w:lang w:val="ka-GE"/>
        </w:rPr>
      </w:pPr>
      <w:r w:rsidRPr="002057F2">
        <w:rPr>
          <w:rFonts w:hAnsi="Sylfaen" w:cs="TimesNewRomanPSMT-Identity-H"/>
          <w:lang w:val="ka-GE"/>
        </w:rPr>
        <w:t>დაკიდულ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ხარაჩოებზე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ტვირთის აწევის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მიზნით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მხოლოდ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შესაბამისი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გამძლეობის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გვარლის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სტანდარტული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თოკების</w:t>
      </w:r>
      <w:r w:rsidRPr="002057F2">
        <w:rPr>
          <w:rFonts w:hAnsi="Sylfaen" w:cs="TimesNewRomanPSMT-Identity-H"/>
          <w:lang w:val="ka-GE"/>
        </w:rPr>
        <w:t>/</w:t>
      </w:r>
      <w:r w:rsidRPr="002057F2">
        <w:rPr>
          <w:rFonts w:hAnsi="Sylfaen" w:cs="TimesNewRomanPSMT-Identity-H"/>
          <w:lang w:val="ka-GE"/>
        </w:rPr>
        <w:t>ბაგირების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გამოყენებაა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შესაძლებელი</w:t>
      </w:r>
      <w:r w:rsidRPr="002057F2">
        <w:rPr>
          <w:rFonts w:cs="TimesNewRomanPSMT-Identity-H"/>
          <w:lang w:val="ka-GE"/>
        </w:rPr>
        <w:t xml:space="preserve">. </w:t>
      </w:r>
    </w:p>
    <w:p w:rsidR="002057F2" w:rsidRPr="002057F2" w:rsidRDefault="002057F2" w:rsidP="002057F2">
      <w:pPr>
        <w:pStyle w:val="ListParagraph"/>
        <w:numPr>
          <w:ilvl w:val="0"/>
          <w:numId w:val="25"/>
        </w:numPr>
        <w:jc w:val="both"/>
        <w:rPr>
          <w:rFonts w:cs="TimesNewRomanPSMT-Identity-H"/>
          <w:lang w:val="ka-GE"/>
        </w:rPr>
      </w:pPr>
      <w:r w:rsidRPr="002057F2">
        <w:rPr>
          <w:rFonts w:hAnsi="Sylfaen" w:cs="TimesNewRomanPSMT-Identity-H"/>
          <w:lang w:val="ka-GE"/>
        </w:rPr>
        <w:t>როდესაც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დაკიდულ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ხარაჩოზე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შკივის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ან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მსგავსი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აღჭურვილობის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მეშვეობით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გალიების</w:t>
      </w:r>
      <w:r w:rsidRPr="002057F2">
        <w:rPr>
          <w:rFonts w:cs="TimesNewRomanPSMT-Identity-H"/>
          <w:lang w:val="ka-GE"/>
        </w:rPr>
        <w:t xml:space="preserve">, </w:t>
      </w:r>
      <w:r w:rsidRPr="002057F2">
        <w:rPr>
          <w:rFonts w:hAnsi="Sylfaen" w:cs="TimesNewRomanPSMT-Identity-H"/>
          <w:lang w:val="ka-GE"/>
        </w:rPr>
        <w:t>კალათების</w:t>
      </w:r>
      <w:r w:rsidRPr="002057F2">
        <w:rPr>
          <w:rFonts w:cs="TimesNewRomanPSMT-Identity-H"/>
          <w:lang w:val="ka-GE"/>
        </w:rPr>
        <w:t xml:space="preserve">, </w:t>
      </w:r>
      <w:r w:rsidRPr="002057F2">
        <w:rPr>
          <w:rFonts w:hAnsi="Sylfaen" w:cs="TimesNewRomanPSMT-Identity-H"/>
          <w:lang w:val="ka-GE"/>
        </w:rPr>
        <w:t>სკამების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</w:t>
      </w:r>
      <w:r w:rsidRPr="002057F2">
        <w:rPr>
          <w:rFonts w:cs="TimesNewRomanPSMT-Identity-H"/>
          <w:lang w:val="ka-GE"/>
        </w:rPr>
        <w:t>.</w:t>
      </w:r>
      <w:r w:rsidRPr="002057F2">
        <w:rPr>
          <w:rFonts w:hAnsi="Sylfaen" w:cs="TimesNewRomanPSMT-Identity-H"/>
          <w:lang w:val="ka-GE"/>
        </w:rPr>
        <w:t>შ</w:t>
      </w:r>
      <w:r w:rsidRPr="002057F2">
        <w:rPr>
          <w:rFonts w:cs="TimesNewRomanPSMT-Identity-H"/>
          <w:lang w:val="ka-GE"/>
        </w:rPr>
        <w:t xml:space="preserve">. </w:t>
      </w:r>
      <w:r w:rsidRPr="002057F2">
        <w:rPr>
          <w:rFonts w:ascii="Sylfaen" w:hAnsi="Sylfaen" w:cs="TimesNewRomanPSMT-Identity-H"/>
          <w:lang w:val="ka-GE"/>
        </w:rPr>
        <w:t xml:space="preserve">ტვირთის </w:t>
      </w:r>
      <w:r w:rsidRPr="002057F2">
        <w:rPr>
          <w:rFonts w:hAnsi="Sylfaen" w:cs="TimesNewRomanPSMT-Identity-H"/>
          <w:lang w:val="ka-GE"/>
        </w:rPr>
        <w:t>აწევა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ხდება</w:t>
      </w:r>
      <w:r w:rsidRPr="002057F2">
        <w:rPr>
          <w:rFonts w:cs="TimesNewRomanPSMT-Identity-H"/>
          <w:lang w:val="ka-GE"/>
        </w:rPr>
        <w:t xml:space="preserve">: </w:t>
      </w:r>
    </w:p>
    <w:p w:rsidR="002057F2" w:rsidRPr="002057F2" w:rsidRDefault="002057F2" w:rsidP="00DC664A">
      <w:pPr>
        <w:pStyle w:val="ListParagraph"/>
        <w:numPr>
          <w:ilvl w:val="0"/>
          <w:numId w:val="33"/>
        </w:numPr>
        <w:jc w:val="both"/>
        <w:rPr>
          <w:rFonts w:cs="TimesNewRomanPSMT-Identity-H"/>
          <w:lang w:val="ka-GE"/>
        </w:rPr>
      </w:pPr>
      <w:r w:rsidRPr="002057F2">
        <w:rPr>
          <w:rFonts w:hAnsi="Sylfaen" w:cs="TimesNewRomanPSMT-Identity-H"/>
          <w:lang w:val="ka-GE"/>
        </w:rPr>
        <w:t>აღნიშნული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აღჭურვილობა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საკმარისად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გამძლე</w:t>
      </w:r>
      <w:r w:rsidRPr="002057F2">
        <w:rPr>
          <w:rFonts w:hAnsi="Sylfaen" w:cs="TimesNewRomanPSMT-Identity-H"/>
          <w:lang w:val="ka-GE"/>
        </w:rPr>
        <w:t>,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მყარი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მასალებისგან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დამზადებული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კარგ</w:t>
      </w:r>
      <w:r w:rsidRPr="002057F2">
        <w:rPr>
          <w:rFonts w:ascii="Sylfaen" w:hAnsi="Sylfaen" w:cs="TimesNewRomanPSMT-Identity-H"/>
          <w:lang w:val="ka-GE"/>
        </w:rPr>
        <w:t xml:space="preserve">/გამართულ </w:t>
      </w:r>
      <w:r w:rsidRPr="002057F2">
        <w:rPr>
          <w:rFonts w:hAnsi="Sylfaen" w:cs="TimesNewRomanPSMT-Identity-H"/>
          <w:lang w:val="ka-GE"/>
        </w:rPr>
        <w:t>მდგომარეობაში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იმყოფებოდეს</w:t>
      </w:r>
      <w:r w:rsidRPr="002057F2">
        <w:rPr>
          <w:rFonts w:cs="TimesNewRomanPSMT-Identity-H"/>
          <w:lang w:val="ka-GE"/>
        </w:rPr>
        <w:t xml:space="preserve">. </w:t>
      </w:r>
    </w:p>
    <w:p w:rsidR="002057F2" w:rsidRPr="002057F2" w:rsidRDefault="002057F2" w:rsidP="00DC664A">
      <w:pPr>
        <w:pStyle w:val="ListParagraph"/>
        <w:numPr>
          <w:ilvl w:val="0"/>
          <w:numId w:val="33"/>
        </w:numPr>
        <w:jc w:val="both"/>
        <w:rPr>
          <w:rFonts w:cs="TimesNewRomanPSMT-Identity-H"/>
          <w:lang w:val="ka-GE"/>
        </w:rPr>
      </w:pPr>
      <w:r w:rsidRPr="002057F2">
        <w:rPr>
          <w:rFonts w:hAnsi="Sylfaen" w:cs="TimesNewRomanPSMT-Identity-H"/>
          <w:lang w:val="ka-GE"/>
        </w:rPr>
        <w:t>საჭიროების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შემთხვევაში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ეს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აღჭურვილობა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იყოს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სხვა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დანადგართან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მყარად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მიმაგრებული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ან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მასზე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დაყრდნობილი</w:t>
      </w:r>
      <w:r w:rsidRPr="002057F2">
        <w:rPr>
          <w:rFonts w:cs="TimesNewRomanPSMT-Identity-H"/>
          <w:lang w:val="ka-GE"/>
        </w:rPr>
        <w:t>.</w:t>
      </w:r>
    </w:p>
    <w:p w:rsidR="002057F2" w:rsidRPr="002057F2" w:rsidRDefault="002057F2" w:rsidP="002057F2">
      <w:pPr>
        <w:pStyle w:val="ListParagraph"/>
        <w:numPr>
          <w:ilvl w:val="0"/>
          <w:numId w:val="25"/>
        </w:numPr>
        <w:jc w:val="both"/>
        <w:rPr>
          <w:rFonts w:ascii="Sylfaen" w:hAnsi="Sylfaen" w:cs="TimesNewRomanPSMT-Identity-H"/>
          <w:lang w:val="ka-GE"/>
        </w:rPr>
      </w:pPr>
      <w:r w:rsidRPr="002057F2">
        <w:rPr>
          <w:rFonts w:hAnsi="Sylfaen" w:cs="TimesNewRomanPSMT-Identity-H"/>
          <w:lang w:val="ka-GE"/>
        </w:rPr>
        <w:t>გალიების</w:t>
      </w:r>
      <w:r w:rsidRPr="002057F2">
        <w:rPr>
          <w:rFonts w:cs="TimesNewRomanPSMT-Identity-H"/>
          <w:lang w:val="ka-GE"/>
        </w:rPr>
        <w:t xml:space="preserve">, </w:t>
      </w:r>
      <w:r w:rsidRPr="002057F2">
        <w:rPr>
          <w:rFonts w:hAnsi="Sylfaen" w:cs="TimesNewRomanPSMT-Identity-H"/>
          <w:lang w:val="ka-GE"/>
        </w:rPr>
        <w:t>კალათების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ან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მსგავსი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მოწყობილობების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გადმოყირავების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 </w:t>
      </w:r>
      <w:r w:rsidRPr="002057F2">
        <w:rPr>
          <w:rFonts w:hAnsi="Sylfaen" w:cs="TimesNewRomanPSMT-Identity-H"/>
          <w:lang w:val="ka-GE"/>
        </w:rPr>
        <w:t>დასაქმებულების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გადმოვარდნის პრევენციის მიზნით</w:t>
      </w:r>
      <w:r w:rsidR="00DC664A">
        <w:rPr>
          <w:rFonts w:ascii="Sylfaen" w:hAnsi="Sylfaen"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უნდა იქნეს მიღებული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 xml:space="preserve">უსაფრთხოების </w:t>
      </w:r>
      <w:r w:rsidRPr="002057F2">
        <w:rPr>
          <w:rFonts w:hAnsi="Sylfaen" w:cs="TimesNewRomanPSMT-Identity-H"/>
          <w:lang w:val="ka-GE"/>
        </w:rPr>
        <w:t>შესაბამისი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ზომები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.</w:t>
      </w:r>
    </w:p>
    <w:p w:rsidR="0011501E" w:rsidRPr="00907852" w:rsidRDefault="002057F2" w:rsidP="002057F2">
      <w:pPr>
        <w:pStyle w:val="ListParagraph"/>
        <w:numPr>
          <w:ilvl w:val="0"/>
          <w:numId w:val="25"/>
        </w:numPr>
        <w:jc w:val="both"/>
        <w:rPr>
          <w:rFonts w:cs="TimesNewRomanPSMT-Identity-H"/>
          <w:lang w:val="ka-GE"/>
        </w:rPr>
      </w:pPr>
      <w:r w:rsidRPr="002057F2">
        <w:rPr>
          <w:rFonts w:hAnsi="Sylfaen" w:cs="TimesNewRomanPSMT-Identity-H"/>
          <w:lang w:val="ka-GE"/>
        </w:rPr>
        <w:t>გალიების</w:t>
      </w:r>
      <w:r w:rsidRPr="002057F2">
        <w:rPr>
          <w:rFonts w:cs="TimesNewRomanPSMT-Identity-H"/>
          <w:lang w:val="ka-GE"/>
        </w:rPr>
        <w:t xml:space="preserve">, </w:t>
      </w:r>
      <w:r w:rsidRPr="002057F2">
        <w:rPr>
          <w:rFonts w:hAnsi="Sylfaen" w:cs="TimesNewRomanPSMT-Identity-H"/>
          <w:lang w:val="ka-GE"/>
        </w:rPr>
        <w:t>კალათების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მსგავსი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კონსტრუქციების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 xml:space="preserve">მოაჯირის სიმაღლე ძირიდან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შეადგენდეს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მინიმუმ</w:t>
      </w:r>
      <w:r w:rsidRPr="002057F2">
        <w:rPr>
          <w:rFonts w:cs="TimesNewRomanPSMT-Identity-H"/>
          <w:lang w:val="ka-GE"/>
        </w:rPr>
        <w:t xml:space="preserve"> 0.9 </w:t>
      </w:r>
      <w:r w:rsidRPr="002057F2">
        <w:rPr>
          <w:rFonts w:hAnsi="Sylfaen" w:cs="TimesNewRomanPSMT-Identity-H"/>
          <w:lang w:val="ka-GE"/>
        </w:rPr>
        <w:t>მეტრს</w:t>
      </w:r>
      <w:r w:rsidRPr="002057F2">
        <w:rPr>
          <w:rFonts w:cs="TimesNewRomanPSMT-Identity-H"/>
          <w:lang w:val="ka-GE"/>
        </w:rPr>
        <w:t xml:space="preserve">, </w:t>
      </w:r>
      <w:r w:rsidRPr="002057F2">
        <w:rPr>
          <w:rFonts w:hAnsi="Sylfaen" w:cs="TimesNewRomanPSMT-Identity-H"/>
          <w:lang w:val="ka-GE"/>
        </w:rPr>
        <w:t>მათი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მონტაჟის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გამოყენების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პროცესს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ზედამხედველობდეს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ascii="Sylfaen" w:hAnsi="Sylfaen" w:cs="TimesNewRomanPSMT-Identity-H"/>
          <w:lang w:val="ka-GE"/>
        </w:rPr>
        <w:t>პასუხისმგებელი ან მის მიერ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დანიშნული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პირი</w:t>
      </w:r>
      <w:r w:rsidRPr="002057F2">
        <w:rPr>
          <w:rFonts w:ascii="Sylfaen" w:hAnsi="Sylfaen" w:cs="TimesNewRomanPSMT-Identity-H"/>
          <w:lang w:val="ka-GE"/>
        </w:rPr>
        <w:t>.</w:t>
      </w:r>
      <w:r w:rsidRPr="002057F2">
        <w:rPr>
          <w:rFonts w:cs="TimesNewRomanPSMT-Identity-H"/>
          <w:lang w:val="ka-GE"/>
        </w:rPr>
        <w:t xml:space="preserve">. </w:t>
      </w:r>
    </w:p>
    <w:p w:rsidR="0011501E" w:rsidRDefault="0011501E" w:rsidP="002057F2">
      <w:pPr>
        <w:jc w:val="both"/>
        <w:rPr>
          <w:rFonts w:hAnsi="Sylfaen" w:cs="TimesNewRomanPSMT-Identity-H"/>
          <w:b/>
          <w:lang w:val="ka-GE"/>
        </w:rPr>
      </w:pPr>
    </w:p>
    <w:p w:rsidR="002057F2" w:rsidRPr="00516C70" w:rsidRDefault="00907852" w:rsidP="002057F2">
      <w:pPr>
        <w:jc w:val="both"/>
        <w:rPr>
          <w:rFonts w:cs="TimesNewRomanPSMT-Identity-H"/>
          <w:b/>
          <w:lang w:val="ka-GE"/>
        </w:rPr>
      </w:pPr>
      <w:r>
        <w:rPr>
          <w:rFonts w:ascii="Sylfaen" w:hAnsi="Sylfaen" w:cs="TimesNewRomanPSMT-Identity-H"/>
          <w:b/>
          <w:lang w:val="ka-GE"/>
        </w:rPr>
        <w:t xml:space="preserve">მუხლი 15. </w:t>
      </w:r>
      <w:r w:rsidR="002057F2" w:rsidRPr="00516C70">
        <w:rPr>
          <w:rFonts w:hAnsi="Sylfaen" w:cs="TimesNewRomanPSMT-Identity-H"/>
          <w:b/>
          <w:lang w:val="ka-GE"/>
        </w:rPr>
        <w:t>გადასატანი</w:t>
      </w:r>
      <w:r w:rsidR="002057F2" w:rsidRPr="00516C70">
        <w:rPr>
          <w:rFonts w:cs="TimesNewRomanPSMT-Identity-H"/>
          <w:b/>
          <w:lang w:val="ka-GE"/>
        </w:rPr>
        <w:t xml:space="preserve"> </w:t>
      </w:r>
      <w:r w:rsidR="002057F2" w:rsidRPr="00516C70">
        <w:rPr>
          <w:rFonts w:hAnsi="Sylfaen" w:cs="TimesNewRomanPSMT-Identity-H"/>
          <w:b/>
          <w:lang w:val="ka-GE"/>
        </w:rPr>
        <w:t>ხარაჩო</w:t>
      </w:r>
    </w:p>
    <w:p w:rsidR="002057F2" w:rsidRPr="002057F2" w:rsidRDefault="002057F2" w:rsidP="002057F2">
      <w:pPr>
        <w:pStyle w:val="ListParagraph"/>
        <w:numPr>
          <w:ilvl w:val="0"/>
          <w:numId w:val="26"/>
        </w:numPr>
        <w:jc w:val="both"/>
        <w:rPr>
          <w:rFonts w:cs="TimesNewRomanPSMT-Identity-H"/>
          <w:lang w:val="ka-GE"/>
        </w:rPr>
      </w:pPr>
      <w:r w:rsidRPr="002057F2">
        <w:rPr>
          <w:rFonts w:hAnsi="Sylfaen" w:cs="TimesNewRomanPSMT-Identity-H"/>
          <w:lang w:val="ka-GE"/>
        </w:rPr>
        <w:t>გადასატანი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ხარაჩოს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დამზადებისას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გამოყენებული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ყველა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საბჯენი</w:t>
      </w:r>
      <w:r w:rsidRPr="002057F2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უნდა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გამოირჩეოდეს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სიმყარით</w:t>
      </w:r>
      <w:r w:rsidR="0068132A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</w:t>
      </w:r>
      <w:r w:rsidRPr="002057F2">
        <w:rPr>
          <w:rFonts w:hAnsi="Sylfaen" w:cs="TimesNewRomanPSMT-Identity-H"/>
          <w:lang w:val="ka-GE"/>
        </w:rPr>
        <w:t xml:space="preserve"> </w:t>
      </w:r>
      <w:r w:rsidR="0068132A">
        <w:rPr>
          <w:rFonts w:hAnsi="Sylfaen" w:cs="TimesNewRomanPSMT-Identity-H"/>
          <w:lang w:val="ka-GE"/>
        </w:rPr>
        <w:t xml:space="preserve"> </w:t>
      </w:r>
      <w:r w:rsidR="0068132A">
        <w:rPr>
          <w:rFonts w:hAnsi="Sylfaen" w:cs="TimesNewRomanPSMT-Identity-H"/>
          <w:lang w:val="ka-GE"/>
        </w:rPr>
        <w:t>უნდა</w:t>
      </w:r>
      <w:r w:rsidR="0068132A">
        <w:rPr>
          <w:rFonts w:hAnsi="Sylfaen" w:cs="TimesNewRomanPSMT-Identity-H"/>
          <w:lang w:val="ka-GE"/>
        </w:rPr>
        <w:t xml:space="preserve"> </w:t>
      </w:r>
      <w:r w:rsidR="0068132A">
        <w:rPr>
          <w:rFonts w:hAnsi="Sylfaen" w:cs="TimesNewRomanPSMT-Identity-H"/>
          <w:lang w:val="ka-GE"/>
        </w:rPr>
        <w:t>იყოს</w:t>
      </w:r>
      <w:r w:rsidR="0068132A">
        <w:rPr>
          <w:rFonts w:hAnsi="Sylfaen"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სათანადო</w:t>
      </w:r>
      <w:r w:rsidRPr="002057F2">
        <w:rPr>
          <w:rFonts w:hAnsi="Sylfaen" w:cs="TimesNewRomanPSMT-Identity-H"/>
          <w:lang w:val="ka-GE"/>
        </w:rPr>
        <w:t>,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გამძლე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მასალ</w:t>
      </w:r>
      <w:r w:rsidRPr="002057F2">
        <w:rPr>
          <w:rFonts w:ascii="Sylfaen" w:hAnsi="Sylfaen" w:cs="TimesNewRomanPSMT-Identity-H"/>
          <w:lang w:val="ka-GE"/>
        </w:rPr>
        <w:t>ისგან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დამზადებული</w:t>
      </w:r>
      <w:r w:rsidRPr="002057F2">
        <w:rPr>
          <w:rFonts w:cs="TimesNewRomanPSMT-Identity-H"/>
          <w:lang w:val="ka-GE"/>
        </w:rPr>
        <w:t>.</w:t>
      </w:r>
    </w:p>
    <w:p w:rsidR="002057F2" w:rsidRPr="002057F2" w:rsidRDefault="002057F2" w:rsidP="002057F2">
      <w:pPr>
        <w:pStyle w:val="ListParagraph"/>
        <w:numPr>
          <w:ilvl w:val="0"/>
          <w:numId w:val="26"/>
        </w:numPr>
        <w:jc w:val="both"/>
        <w:rPr>
          <w:rFonts w:cs="TimesNewRomanPSMT-Identity-H"/>
          <w:lang w:val="ka-GE"/>
        </w:rPr>
      </w:pPr>
      <w:r w:rsidRPr="002057F2">
        <w:rPr>
          <w:rFonts w:hAnsi="Sylfaen" w:cs="TimesNewRomanPSMT-Identity-H"/>
          <w:lang w:val="ka-GE"/>
        </w:rPr>
        <w:t>გადასატანი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ხარაჩოს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სტაციონარულ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ხარაჩოზე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განლაგება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აკრძალულია</w:t>
      </w:r>
      <w:r w:rsidRPr="002057F2">
        <w:rPr>
          <w:rFonts w:cs="TimesNewRomanPSMT-Identity-H"/>
          <w:lang w:val="ka-GE"/>
        </w:rPr>
        <w:t xml:space="preserve">. </w:t>
      </w:r>
      <w:r w:rsidRPr="002057F2">
        <w:rPr>
          <w:rFonts w:hAnsi="Sylfaen" w:cs="TimesNewRomanPSMT-Identity-H"/>
          <w:lang w:val="ka-GE"/>
        </w:rPr>
        <w:t>ამისი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გაკეთება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მხოლოდ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იმ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შემთხვევაშია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შესაძლებელი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როდესაც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სივრცე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საკმარისად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ფართოა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ხოლო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საყრდენი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ბოძები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პლატფორმაზე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მყარად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არის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დამაგრებული</w:t>
      </w:r>
      <w:r w:rsidRPr="002057F2">
        <w:rPr>
          <w:rFonts w:cs="TimesNewRomanPSMT-Identity-H"/>
          <w:lang w:val="ka-GE"/>
        </w:rPr>
        <w:t xml:space="preserve">. </w:t>
      </w:r>
    </w:p>
    <w:p w:rsidR="002057F2" w:rsidRPr="002057F2" w:rsidRDefault="002057F2" w:rsidP="00C5358E">
      <w:pPr>
        <w:pStyle w:val="ListParagraph"/>
        <w:numPr>
          <w:ilvl w:val="0"/>
          <w:numId w:val="26"/>
        </w:numPr>
        <w:spacing w:after="0"/>
        <w:jc w:val="both"/>
        <w:rPr>
          <w:rFonts w:cs="TimesNewRomanPSMT-Identity-H"/>
          <w:lang w:val="ka-GE"/>
        </w:rPr>
      </w:pPr>
      <w:r w:rsidRPr="002057F2">
        <w:rPr>
          <w:rFonts w:hAnsi="Sylfaen" w:cs="TimesNewRomanPSMT-Identity-H"/>
          <w:lang w:val="ka-GE"/>
        </w:rPr>
        <w:t>ბორბლებზე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ან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რელსებზე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მოძრავი</w:t>
      </w:r>
      <w:r w:rsidRPr="002057F2">
        <w:rPr>
          <w:rFonts w:cs="TimesNewRomanPSMT-Identity-H"/>
          <w:lang w:val="ka-GE"/>
        </w:rPr>
        <w:t xml:space="preserve"> </w:t>
      </w:r>
      <w:r w:rsidRPr="002057F2">
        <w:rPr>
          <w:rFonts w:hAnsi="Sylfaen" w:cs="TimesNewRomanPSMT-Identity-H"/>
          <w:lang w:val="ka-GE"/>
        </w:rPr>
        <w:t>ხარაჩოები</w:t>
      </w:r>
      <w:r w:rsidRPr="002057F2">
        <w:rPr>
          <w:rFonts w:cs="TimesNewRomanPSMT-Identity-H"/>
          <w:lang w:val="ka-GE"/>
        </w:rPr>
        <w:t>.</w:t>
      </w:r>
    </w:p>
    <w:p w:rsidR="002057F2" w:rsidRPr="00516C70" w:rsidRDefault="002057F2" w:rsidP="00C5358E">
      <w:pPr>
        <w:spacing w:after="0"/>
        <w:ind w:left="993"/>
        <w:jc w:val="both"/>
        <w:rPr>
          <w:rFonts w:cs="TimesNewRomanPSMT-Identity-H"/>
          <w:lang w:val="ka-GE"/>
        </w:rPr>
      </w:pPr>
      <w:r w:rsidRPr="00516C70">
        <w:rPr>
          <w:rFonts w:cs="TimesNewRomanPSMT-Identity-H"/>
          <w:lang w:val="ka-GE"/>
        </w:rPr>
        <w:t>(</w:t>
      </w:r>
      <w:r w:rsidRPr="00516C70">
        <w:rPr>
          <w:rFonts w:hAnsi="Sylfaen" w:cs="TimesNewRomanPSMT-Identity-H"/>
          <w:lang w:val="ka-GE"/>
        </w:rPr>
        <w:t>ა</w:t>
      </w:r>
      <w:r w:rsidRPr="00516C70">
        <w:rPr>
          <w:rFonts w:cs="TimesNewRomanPSMT-Identity-H"/>
          <w:lang w:val="ka-GE"/>
        </w:rPr>
        <w:t xml:space="preserve">) </w:t>
      </w:r>
      <w:r>
        <w:rPr>
          <w:rFonts w:ascii="Sylfaen" w:hAnsi="Sylfaen" w:cs="TimesNewRomanPSMT-Identity-H"/>
          <w:lang w:val="ka-GE"/>
        </w:rPr>
        <w:t xml:space="preserve">აგებული უნდა იყოს 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არადახრილ</w:t>
      </w:r>
      <w:r w:rsidRPr="00516C70">
        <w:rPr>
          <w:rFonts w:cs="TimesNewRomanPSMT-Identity-H"/>
          <w:lang w:val="ka-GE"/>
        </w:rPr>
        <w:t xml:space="preserve">, </w:t>
      </w:r>
      <w:r w:rsidRPr="00516C70">
        <w:rPr>
          <w:rFonts w:hAnsi="Sylfaen" w:cs="TimesNewRomanPSMT-Identity-H"/>
          <w:lang w:val="ka-GE"/>
        </w:rPr>
        <w:t>მყარ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და</w:t>
      </w:r>
      <w:r w:rsidRPr="00516C70">
        <w:rPr>
          <w:rFonts w:cs="TimesNewRomanPSMT-Identity-H"/>
          <w:lang w:val="ka-GE"/>
        </w:rPr>
        <w:t xml:space="preserve"> </w:t>
      </w:r>
      <w:r>
        <w:rPr>
          <w:rFonts w:ascii="Sylfaen" w:hAnsi="Sylfaen" w:cs="TimesNewRomanPSMT-Identity-H"/>
          <w:lang w:val="ka-GE"/>
        </w:rPr>
        <w:t>გლუვ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ზედაპირზე</w:t>
      </w:r>
      <w:r w:rsidR="00C5358E">
        <w:rPr>
          <w:rFonts w:hAnsi="Sylfaen" w:cs="TimesNewRomanPSMT-Identity-H"/>
          <w:lang w:val="ka-GE"/>
        </w:rPr>
        <w:t>;</w:t>
      </w:r>
    </w:p>
    <w:p w:rsidR="002057F2" w:rsidRPr="00C5358E" w:rsidRDefault="002057F2" w:rsidP="00C5358E">
      <w:pPr>
        <w:spacing w:after="0"/>
        <w:ind w:left="993"/>
        <w:jc w:val="both"/>
        <w:rPr>
          <w:rFonts w:ascii="Sylfaen" w:hAnsi="Sylfaen" w:cs="TimesNewRomanPSMT-Identity-H"/>
          <w:lang w:val="ka-GE"/>
        </w:rPr>
      </w:pPr>
      <w:r w:rsidRPr="00516C70">
        <w:rPr>
          <w:rFonts w:cs="TimesNewRomanPSMT-Identity-H"/>
          <w:lang w:val="ka-GE"/>
        </w:rPr>
        <w:t>(</w:t>
      </w:r>
      <w:r w:rsidRPr="00516C70">
        <w:rPr>
          <w:rFonts w:hAnsi="Sylfaen" w:cs="TimesNewRomanPSMT-Identity-H"/>
          <w:lang w:val="ka-GE"/>
        </w:rPr>
        <w:t>ბ</w:t>
      </w:r>
      <w:r w:rsidRPr="00516C70">
        <w:rPr>
          <w:rFonts w:cs="TimesNewRomanPSMT-Identity-H"/>
          <w:lang w:val="ka-GE"/>
        </w:rPr>
        <w:t xml:space="preserve">) </w:t>
      </w:r>
      <w:r w:rsidRPr="00516C70">
        <w:rPr>
          <w:rFonts w:hAnsi="Sylfaen" w:cs="TimesNewRomanPSMT-Identity-H"/>
          <w:lang w:val="ka-GE"/>
        </w:rPr>
        <w:t>ხარაჩო</w:t>
      </w:r>
      <w:r w:rsidRPr="00516C70">
        <w:rPr>
          <w:rFonts w:cs="TimesNewRomanPSMT-Identity-H"/>
          <w:lang w:val="ka-GE"/>
        </w:rPr>
        <w:t xml:space="preserve"> </w:t>
      </w:r>
      <w:r>
        <w:rPr>
          <w:rFonts w:ascii="Sylfaen" w:hAnsi="Sylfaen" w:cs="TimesNewRomanPSMT-Identity-H"/>
          <w:lang w:val="ka-GE"/>
        </w:rPr>
        <w:t xml:space="preserve">ისე </w:t>
      </w:r>
      <w:r w:rsidRPr="00516C70">
        <w:rPr>
          <w:rFonts w:hAnsi="Sylfaen" w:cs="TimesNewRomanPSMT-Identity-H"/>
          <w:lang w:val="ka-GE"/>
        </w:rPr>
        <w:t>უნდა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იყოს</w:t>
      </w:r>
      <w:r w:rsidRPr="00516C70">
        <w:rPr>
          <w:rFonts w:cs="TimesNewRomanPSMT-Identity-H"/>
          <w:lang w:val="ka-GE"/>
        </w:rPr>
        <w:t xml:space="preserve"> </w:t>
      </w:r>
      <w:r>
        <w:rPr>
          <w:rFonts w:ascii="Sylfaen" w:hAnsi="Sylfaen" w:cs="TimesNewRomanPSMT-Identity-H"/>
          <w:lang w:val="ka-GE"/>
        </w:rPr>
        <w:t>დაფიქსირებული</w:t>
      </w:r>
      <w:r w:rsidRPr="00516C70">
        <w:rPr>
          <w:rFonts w:cs="TimesNewRomanPSMT-Identity-H"/>
          <w:lang w:val="ka-GE"/>
        </w:rPr>
        <w:t xml:space="preserve">, </w:t>
      </w:r>
      <w:r>
        <w:rPr>
          <w:rFonts w:ascii="Sylfaen" w:hAnsi="Sylfaen" w:cs="TimesNewRomanPSMT-Identity-H"/>
          <w:lang w:val="ka-GE"/>
        </w:rPr>
        <w:t>რომ გამოირიცხოს მისი გამოძრავება</w:t>
      </w:r>
      <w:r>
        <w:rPr>
          <w:rFonts w:hAnsi="Sylfaen" w:cs="TimesNewRomanPSMT-Identity-H"/>
          <w:lang w:val="ka-GE"/>
        </w:rPr>
        <w:t xml:space="preserve">  </w:t>
      </w:r>
      <w:r>
        <w:rPr>
          <w:rFonts w:hAnsi="Sylfaen" w:cs="TimesNewRomanPSMT-Identity-H"/>
          <w:lang w:val="ka-GE"/>
        </w:rPr>
        <w:t>მასზე</w:t>
      </w:r>
      <w:r>
        <w:rPr>
          <w:rFonts w:hAnsi="Sylfaen" w:cs="TimesNewRomanPSMT-Identity-H"/>
          <w:lang w:val="ka-GE"/>
        </w:rPr>
        <w:t xml:space="preserve"> </w:t>
      </w:r>
      <w:r>
        <w:rPr>
          <w:rFonts w:ascii="Sylfaen" w:hAnsi="Sylfaen" w:cs="TimesNewRomanPSMT-Identity-H"/>
          <w:lang w:val="ka-GE"/>
        </w:rPr>
        <w:t>დასაქმებულის მუშაობის პროცესში</w:t>
      </w:r>
      <w:r w:rsidR="00C5358E">
        <w:rPr>
          <w:rFonts w:cs="TimesNewRomanPSMT-Identity-H"/>
          <w:lang w:val="ka-GE"/>
        </w:rPr>
        <w:t>;</w:t>
      </w:r>
    </w:p>
    <w:p w:rsidR="002057F2" w:rsidRPr="00516C70" w:rsidRDefault="002057F2" w:rsidP="00C5358E">
      <w:pPr>
        <w:spacing w:after="0"/>
        <w:ind w:left="993"/>
        <w:jc w:val="both"/>
        <w:rPr>
          <w:rFonts w:cs="TimesNewRomanPSMT-Identity-H"/>
          <w:lang w:val="ka-GE"/>
        </w:rPr>
      </w:pPr>
      <w:r w:rsidRPr="00516C70">
        <w:rPr>
          <w:rFonts w:cs="TimesNewRomanPSMT-Identity-H"/>
          <w:lang w:val="ka-GE"/>
        </w:rPr>
        <w:t>(</w:t>
      </w:r>
      <w:r w:rsidRPr="00516C70">
        <w:rPr>
          <w:rFonts w:hAnsi="Sylfaen" w:cs="TimesNewRomanPSMT-Identity-H"/>
          <w:lang w:val="ka-GE"/>
        </w:rPr>
        <w:t>გ</w:t>
      </w:r>
      <w:r w:rsidRPr="00516C70">
        <w:rPr>
          <w:rFonts w:cs="TimesNewRomanPSMT-Identity-H"/>
          <w:lang w:val="ka-GE"/>
        </w:rPr>
        <w:t xml:space="preserve">) </w:t>
      </w:r>
      <w:r w:rsidRPr="00516C70">
        <w:rPr>
          <w:rFonts w:hAnsi="Sylfaen" w:cs="TimesNewRomanPSMT-Identity-H"/>
          <w:lang w:val="ka-GE"/>
        </w:rPr>
        <w:t>გადასატან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ხარაჩოს</w:t>
      </w:r>
      <w:r>
        <w:rPr>
          <w:rFonts w:hAnsi="Sylfaen"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უნდა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გააჩნდეს</w:t>
      </w:r>
      <w:r w:rsidRPr="00516C70">
        <w:rPr>
          <w:rFonts w:cs="TimesNewRomanPSMT-Identity-H"/>
          <w:lang w:val="ka-GE"/>
        </w:rPr>
        <w:t xml:space="preserve">  </w:t>
      </w:r>
      <w:r>
        <w:rPr>
          <w:rFonts w:ascii="Sylfaen" w:hAnsi="Sylfaen" w:cs="TimesNewRomanPSMT-Identity-H"/>
          <w:lang w:val="ka-GE"/>
        </w:rPr>
        <w:t xml:space="preserve">მასზე მყარად დამაგრებული </w:t>
      </w:r>
      <w:r w:rsidRPr="00516C70">
        <w:rPr>
          <w:rFonts w:hAnsi="Sylfaen" w:cs="TimesNewRomanPSMT-Identity-H"/>
          <w:lang w:val="ka-GE"/>
        </w:rPr>
        <w:t>შესაბამისი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კიბე</w:t>
      </w:r>
      <w:r>
        <w:rPr>
          <w:rFonts w:ascii="Sylfaen" w:hAnsi="Sylfaen" w:cs="TimesNewRomanPSMT-Identity-H"/>
          <w:lang w:val="ka-GE"/>
        </w:rPr>
        <w:t>.</w:t>
      </w:r>
    </w:p>
    <w:p w:rsidR="00C5358E" w:rsidRPr="002057F2" w:rsidRDefault="00C5358E" w:rsidP="00C5358E">
      <w:pPr>
        <w:pStyle w:val="ListParagraph"/>
        <w:numPr>
          <w:ilvl w:val="0"/>
          <w:numId w:val="27"/>
        </w:numPr>
        <w:spacing w:after="0"/>
        <w:jc w:val="both"/>
        <w:rPr>
          <w:rFonts w:cs="TimesNewRomanPSMT-Identity-H"/>
          <w:lang w:val="ka-GE"/>
        </w:rPr>
      </w:pPr>
      <w:r>
        <w:rPr>
          <w:rFonts w:ascii="Sylfaen" w:hAnsi="Sylfaen" w:cs="TimesNewRomanPSMT-Identity-H"/>
          <w:lang w:val="ka-GE"/>
        </w:rPr>
        <w:t>ხარაჩოს დატვირთვა არ უნდა აჭარბებდეს პასპორტით გათვალისწინებულ ნორმას.</w:t>
      </w:r>
    </w:p>
    <w:p w:rsidR="00C5358E" w:rsidRDefault="00C5358E" w:rsidP="00C5358E">
      <w:pPr>
        <w:jc w:val="both"/>
        <w:rPr>
          <w:rFonts w:hAnsi="Sylfaen" w:cs="TimesNewRomanPSMT-Identity-H"/>
          <w:b/>
          <w:lang w:val="ka-GE"/>
        </w:rPr>
      </w:pPr>
    </w:p>
    <w:p w:rsidR="00C5358E" w:rsidRDefault="00C5358E" w:rsidP="002057F2">
      <w:pPr>
        <w:jc w:val="both"/>
        <w:rPr>
          <w:rFonts w:hAnsi="Sylfaen" w:cs="TimesNewRomanPSMT-Identity-H"/>
          <w:b/>
          <w:lang w:val="ka-GE"/>
        </w:rPr>
      </w:pPr>
    </w:p>
    <w:p w:rsidR="002057F2" w:rsidRPr="003E218C" w:rsidRDefault="00907852" w:rsidP="002057F2">
      <w:pPr>
        <w:jc w:val="both"/>
        <w:rPr>
          <w:rFonts w:ascii="Sylfaen" w:cs="TimesNewRomanPSMT-Identity-H"/>
          <w:b/>
          <w:lang w:val="ka-GE"/>
        </w:rPr>
      </w:pPr>
      <w:r>
        <w:rPr>
          <w:rFonts w:ascii="Sylfaen" w:hAnsi="Sylfaen" w:cs="TimesNewRomanPSMT-Identity-H"/>
          <w:b/>
          <w:lang w:val="ka-GE"/>
        </w:rPr>
        <w:t xml:space="preserve">მუხლი 16. </w:t>
      </w:r>
      <w:r w:rsidR="002057F2" w:rsidRPr="00516C70">
        <w:rPr>
          <w:rFonts w:hAnsi="Sylfaen" w:cs="TimesNewRomanPSMT-Identity-H"/>
          <w:b/>
          <w:lang w:val="ka-GE"/>
        </w:rPr>
        <w:t>ხარაჩოს</w:t>
      </w:r>
      <w:r w:rsidR="002057F2" w:rsidRPr="00516C70">
        <w:rPr>
          <w:rFonts w:cs="TimesNewRomanPSMT-Identity-H"/>
          <w:b/>
          <w:lang w:val="ka-GE"/>
        </w:rPr>
        <w:t xml:space="preserve"> </w:t>
      </w:r>
      <w:r w:rsidR="002057F2">
        <w:rPr>
          <w:rFonts w:hAnsi="Sylfaen" w:cs="TimesNewRomanPSMT-Identity-H"/>
          <w:b/>
          <w:lang w:val="ka-GE"/>
        </w:rPr>
        <w:t xml:space="preserve"> </w:t>
      </w:r>
      <w:r w:rsidR="002057F2">
        <w:rPr>
          <w:rFonts w:ascii="Sylfaen" w:hAnsi="Sylfaen" w:cs="TimesNewRomanPSMT-Identity-H"/>
          <w:b/>
          <w:lang w:val="ka-GE"/>
        </w:rPr>
        <w:t>ტვირთამწეობა</w:t>
      </w:r>
      <w:r w:rsidR="00AD35C5">
        <w:rPr>
          <w:rFonts w:ascii="Sylfaen" w:hAnsi="Sylfaen" w:cs="TimesNewRomanPSMT-Identity-H"/>
          <w:b/>
          <w:lang w:val="ka-GE"/>
        </w:rPr>
        <w:t xml:space="preserve"> და შემოწმება</w:t>
      </w:r>
    </w:p>
    <w:p w:rsidR="002057F2" w:rsidRPr="00AD35C5" w:rsidRDefault="002057F2" w:rsidP="00AD35C5">
      <w:pPr>
        <w:pStyle w:val="ListParagraph"/>
        <w:numPr>
          <w:ilvl w:val="0"/>
          <w:numId w:val="27"/>
        </w:numPr>
        <w:jc w:val="both"/>
        <w:rPr>
          <w:rFonts w:cs="TimesNewRomanPSMT-Identity-H"/>
          <w:lang w:val="ka-GE"/>
        </w:rPr>
      </w:pPr>
      <w:r w:rsidRPr="00AD35C5">
        <w:rPr>
          <w:rFonts w:hAnsi="Sylfaen" w:cs="TimesNewRomanPSMT-Identity-H"/>
          <w:lang w:val="ka-GE"/>
        </w:rPr>
        <w:t>ხარაჩოზე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არსებული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ascii="Sylfaen" w:hAnsi="Sylfaen" w:cs="TimesNewRomanPSMT-Identity-H"/>
          <w:lang w:val="ka-GE"/>
        </w:rPr>
        <w:t xml:space="preserve">ტვირთი </w:t>
      </w:r>
      <w:r w:rsidRPr="00AD35C5">
        <w:rPr>
          <w:rFonts w:hAnsi="Sylfaen" w:cs="TimesNewRomanPSMT-Identity-H"/>
          <w:lang w:val="ka-GE"/>
        </w:rPr>
        <w:t>უნდა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იყოს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მაქსიმალურად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დაბალანსებული</w:t>
      </w:r>
      <w:r w:rsidRPr="00AD35C5">
        <w:rPr>
          <w:rFonts w:hAnsi="Sylfaen" w:cs="TimesNewRomanPSMT-Identity-H"/>
          <w:lang w:val="ka-GE"/>
        </w:rPr>
        <w:t>.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არ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უნდა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მოხდეს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ხარაჩოს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გადატვირთვა</w:t>
      </w:r>
      <w:r w:rsidRPr="00AD35C5">
        <w:rPr>
          <w:rFonts w:hAnsi="Sylfaen" w:cs="TimesNewRomanPSMT-Identity-H"/>
          <w:lang w:val="ka-GE"/>
        </w:rPr>
        <w:t>.</w:t>
      </w:r>
      <w:r w:rsidRPr="00AD35C5">
        <w:rPr>
          <w:rFonts w:cs="TimesNewRomanPSMT-Identity-H"/>
          <w:lang w:val="ka-GE"/>
        </w:rPr>
        <w:t xml:space="preserve"> </w:t>
      </w:r>
    </w:p>
    <w:p w:rsidR="002057F2" w:rsidRPr="00AD35C5" w:rsidRDefault="002057F2" w:rsidP="00AD35C5">
      <w:pPr>
        <w:pStyle w:val="ListParagraph"/>
        <w:numPr>
          <w:ilvl w:val="0"/>
          <w:numId w:val="27"/>
        </w:numPr>
        <w:jc w:val="both"/>
        <w:rPr>
          <w:rFonts w:cs="TimesNewRomanPSMT-Identity-H"/>
          <w:lang w:val="ka-GE"/>
        </w:rPr>
      </w:pPr>
      <w:r w:rsidRPr="00AD35C5">
        <w:rPr>
          <w:rFonts w:hAnsi="Sylfaen" w:cs="TimesNewRomanPSMT-Identity-H"/>
          <w:lang w:val="ka-GE"/>
        </w:rPr>
        <w:t>ხარაჩოზე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მასალის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გადაადგილება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ან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განლაგება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მისი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რყევის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გარეშე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უნდა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ხდებოდეს</w:t>
      </w:r>
      <w:r w:rsidRPr="00AD35C5">
        <w:rPr>
          <w:rFonts w:cs="TimesNewRomanPSMT-Identity-H"/>
          <w:lang w:val="ka-GE"/>
        </w:rPr>
        <w:t>.</w:t>
      </w:r>
    </w:p>
    <w:p w:rsidR="002057F2" w:rsidRPr="00AD35C5" w:rsidRDefault="002057F2" w:rsidP="00AD35C5">
      <w:pPr>
        <w:pStyle w:val="ListParagraph"/>
        <w:numPr>
          <w:ilvl w:val="0"/>
          <w:numId w:val="27"/>
        </w:numPr>
        <w:jc w:val="both"/>
        <w:rPr>
          <w:rFonts w:cs="TimesNewRomanPSMT-Identity-H"/>
          <w:lang w:val="ka-GE"/>
        </w:rPr>
      </w:pPr>
      <w:r w:rsidRPr="00AD35C5">
        <w:rPr>
          <w:rFonts w:hAnsi="Sylfaen" w:cs="TimesNewRomanPSMT-Identity-H"/>
          <w:lang w:val="ka-GE"/>
        </w:rPr>
        <w:t>ხარაჩოზე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ascii="Sylfaen" w:hAnsi="Sylfaen" w:cs="TimesNewRomanPSMT-Identity-H"/>
          <w:lang w:val="ka-GE"/>
        </w:rPr>
        <w:t xml:space="preserve">უნდა განთავსდეს </w:t>
      </w:r>
      <w:r w:rsidRPr="00AD35C5">
        <w:rPr>
          <w:rFonts w:hAnsi="Sylfaen" w:cs="TimesNewRomanPSMT-Identity-H"/>
          <w:lang w:val="ka-GE"/>
        </w:rPr>
        <w:t>მხოლოდ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ის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მასალა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რომელიც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კონკრეტული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სამუშაოს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შესასრულებლად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არის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აუცილებელი</w:t>
      </w:r>
      <w:r w:rsidRPr="00AD35C5">
        <w:rPr>
          <w:rFonts w:cs="TimesNewRomanPSMT-Identity-H"/>
          <w:lang w:val="ka-GE"/>
        </w:rPr>
        <w:t>.</w:t>
      </w:r>
    </w:p>
    <w:p w:rsidR="002057F2" w:rsidRPr="00516C70" w:rsidRDefault="002057F2" w:rsidP="002057F2">
      <w:pPr>
        <w:jc w:val="both"/>
        <w:rPr>
          <w:rFonts w:cs="TimesNewRomanPSMT-Identity-H"/>
          <w:lang w:val="ka-GE"/>
        </w:rPr>
      </w:pPr>
      <w:r w:rsidRPr="00516C70">
        <w:rPr>
          <w:rFonts w:hAnsi="Sylfaen" w:cs="TimesNewRomanPSMT-Identity-H"/>
          <w:lang w:val="ka-GE"/>
        </w:rPr>
        <w:t>სამუშაო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ადგილებზე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ხარაჩოების</w:t>
      </w:r>
      <w:r w:rsidRPr="00516C70">
        <w:rPr>
          <w:rFonts w:cs="TimesNewRomanPSMT-Identity-H"/>
          <w:lang w:val="ka-GE"/>
        </w:rPr>
        <w:t xml:space="preserve">, </w:t>
      </w:r>
      <w:r w:rsidRPr="00516C70">
        <w:rPr>
          <w:rFonts w:hAnsi="Sylfaen" w:cs="TimesNewRomanPSMT-Identity-H"/>
          <w:lang w:val="ka-GE"/>
        </w:rPr>
        <w:t>გალიების</w:t>
      </w:r>
      <w:r w:rsidRPr="00516C70">
        <w:rPr>
          <w:rFonts w:cs="TimesNewRomanPSMT-Identity-H"/>
          <w:lang w:val="ka-GE"/>
        </w:rPr>
        <w:t xml:space="preserve">, </w:t>
      </w:r>
      <w:r w:rsidRPr="00516C70">
        <w:rPr>
          <w:rFonts w:hAnsi="Sylfaen" w:cs="TimesNewRomanPSMT-Identity-H"/>
          <w:lang w:val="ka-GE"/>
        </w:rPr>
        <w:t>კალათების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და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მსგავსი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აღჭურვილობის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გამოყენებისას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დაცული</w:t>
      </w:r>
      <w:r>
        <w:rPr>
          <w:rFonts w:hAnsi="Sylfaen"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უნდა</w:t>
      </w:r>
      <w:r>
        <w:rPr>
          <w:rFonts w:hAnsi="Sylfaen" w:cs="TimesNewRomanPSMT-Identity-H"/>
          <w:lang w:val="ka-GE"/>
        </w:rPr>
        <w:t xml:space="preserve"> </w:t>
      </w:r>
      <w:r>
        <w:rPr>
          <w:rFonts w:ascii="Sylfaen" w:hAnsi="Sylfaen" w:cs="TimesNewRomanPSMT-Identity-H"/>
          <w:lang w:val="ka-GE"/>
        </w:rPr>
        <w:t xml:space="preserve">იყოს </w:t>
      </w:r>
      <w:r w:rsidRPr="00516C70">
        <w:rPr>
          <w:rFonts w:hAnsi="Sylfaen" w:cs="TimesNewRomanPSMT-Identity-H"/>
          <w:lang w:val="ka-GE"/>
        </w:rPr>
        <w:t>შემდეგი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სახის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წესები</w:t>
      </w:r>
      <w:r w:rsidRPr="00516C70">
        <w:rPr>
          <w:rFonts w:cs="TimesNewRomanPSMT-Identity-H"/>
          <w:lang w:val="ka-GE"/>
        </w:rPr>
        <w:t xml:space="preserve">  :</w:t>
      </w:r>
    </w:p>
    <w:p w:rsidR="002057F2" w:rsidRPr="00AD35C5" w:rsidRDefault="002057F2" w:rsidP="00AD35C5">
      <w:pPr>
        <w:pStyle w:val="ListParagraph"/>
        <w:numPr>
          <w:ilvl w:val="0"/>
          <w:numId w:val="30"/>
        </w:numPr>
        <w:jc w:val="both"/>
        <w:rPr>
          <w:rFonts w:cs="TimesNewRomanPSMT-Identity-H"/>
        </w:rPr>
      </w:pPr>
      <w:r w:rsidRPr="00AD35C5">
        <w:rPr>
          <w:rFonts w:ascii="Sylfaen" w:hAnsi="Sylfaen" w:cs="TimesNewRomanPSMT-Identity-H"/>
          <w:lang w:val="ka-GE"/>
        </w:rPr>
        <w:lastRenderedPageBreak/>
        <w:t xml:space="preserve">პასუხისმგებელმა, 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ან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მის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მიერ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დანიშნულმა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პირმა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ამ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აღჭურვილობის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შემოწმება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უნდა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მოახდინოს</w:t>
      </w:r>
      <w:r w:rsidRPr="00AD35C5">
        <w:rPr>
          <w:rFonts w:hAnsi="Sylfaen"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შემდეგ</w:t>
      </w:r>
      <w:r w:rsidRPr="00AD35C5">
        <w:rPr>
          <w:rFonts w:ascii="Sylfaen" w:hAnsi="Sylfaen" w:cs="TimesNewRomanPSMT-Identity-H"/>
          <w:lang w:val="ka-GE"/>
        </w:rPr>
        <w:t>ი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პერიოდ</w:t>
      </w:r>
      <w:r w:rsidRPr="00AD35C5">
        <w:rPr>
          <w:rFonts w:ascii="Sylfaen" w:hAnsi="Sylfaen" w:cs="TimesNewRomanPSMT-Identity-H"/>
          <w:lang w:val="ka-GE"/>
        </w:rPr>
        <w:t>ულობის დაცვით:</w:t>
      </w:r>
    </w:p>
    <w:p w:rsidR="002057F2" w:rsidRPr="00516C70" w:rsidRDefault="002057F2" w:rsidP="00AD35C5">
      <w:pPr>
        <w:ind w:left="1134"/>
        <w:jc w:val="both"/>
        <w:rPr>
          <w:rFonts w:cs="TimesNewRomanPSMT-Identity-H"/>
          <w:lang w:val="ka-GE"/>
        </w:rPr>
      </w:pPr>
      <w:r w:rsidRPr="00516C70">
        <w:rPr>
          <w:rFonts w:cs="TimesNewRomanPSMT-Identity-H"/>
          <w:lang w:val="ka-GE"/>
        </w:rPr>
        <w:t>(</w:t>
      </w:r>
      <w:r w:rsidRPr="00516C70">
        <w:rPr>
          <w:rFonts w:hAnsi="Sylfaen" w:cs="TimesNewRomanPSMT-Identity-H"/>
          <w:lang w:val="ka-GE"/>
        </w:rPr>
        <w:t>ა</w:t>
      </w:r>
      <w:r w:rsidRPr="00516C70">
        <w:rPr>
          <w:rFonts w:cs="TimesNewRomanPSMT-Identity-H"/>
          <w:lang w:val="ka-GE"/>
        </w:rPr>
        <w:t>)</w:t>
      </w:r>
      <w:r w:rsidRPr="00516C70">
        <w:rPr>
          <w:rFonts w:hAnsi="Sylfaen" w:cs="TimesNewRomanPSMT-Identity-H"/>
          <w:lang w:val="ka-GE"/>
        </w:rPr>
        <w:t>ექსპლუატაციაში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შესვლამდე</w:t>
      </w:r>
      <w:r w:rsidRPr="00516C70">
        <w:rPr>
          <w:rFonts w:cs="TimesNewRomanPSMT-Identity-H"/>
          <w:lang w:val="ka-GE"/>
        </w:rPr>
        <w:t>;</w:t>
      </w:r>
    </w:p>
    <w:p w:rsidR="002057F2" w:rsidRPr="00516C70" w:rsidRDefault="002057F2" w:rsidP="00AD35C5">
      <w:pPr>
        <w:ind w:left="1134"/>
        <w:jc w:val="both"/>
        <w:rPr>
          <w:rFonts w:cs="TimesNewRomanPSMT-Identity-H"/>
          <w:lang w:val="ka-GE"/>
        </w:rPr>
      </w:pPr>
      <w:r w:rsidRPr="00516C70">
        <w:rPr>
          <w:rFonts w:cs="TimesNewRomanPSMT-Identity-H"/>
          <w:lang w:val="ka-GE"/>
        </w:rPr>
        <w:t>(</w:t>
      </w:r>
      <w:r w:rsidRPr="00516C70">
        <w:rPr>
          <w:rFonts w:hAnsi="Sylfaen" w:cs="TimesNewRomanPSMT-Identity-H"/>
          <w:lang w:val="ka-GE"/>
        </w:rPr>
        <w:t>ბ</w:t>
      </w:r>
      <w:r w:rsidRPr="00516C70">
        <w:rPr>
          <w:rFonts w:cs="TimesNewRomanPSMT-Identity-H"/>
          <w:lang w:val="ka-GE"/>
        </w:rPr>
        <w:t xml:space="preserve">) </w:t>
      </w:r>
      <w:r w:rsidRPr="00516C70">
        <w:rPr>
          <w:rFonts w:hAnsi="Sylfaen" w:cs="TimesNewRomanPSMT-Identity-H"/>
          <w:lang w:val="ka-GE"/>
        </w:rPr>
        <w:t>ექსპლუატაციის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შემდეგ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პერიოდულად</w:t>
      </w:r>
      <w:r w:rsidRPr="00516C70">
        <w:rPr>
          <w:rFonts w:cs="TimesNewRomanPSMT-Identity-H"/>
          <w:lang w:val="ka-GE"/>
        </w:rPr>
        <w:t xml:space="preserve"> (</w:t>
      </w:r>
      <w:r w:rsidRPr="00516C70">
        <w:rPr>
          <w:rFonts w:hAnsi="Sylfaen" w:cs="TimesNewRomanPSMT-Identity-H"/>
          <w:lang w:val="ka-GE"/>
        </w:rPr>
        <w:t>მინიმუმ</w:t>
      </w:r>
      <w:r w:rsidRPr="00516C70">
        <w:rPr>
          <w:rFonts w:cs="TimesNewRomanPSMT-Identity-H"/>
          <w:lang w:val="ka-GE"/>
        </w:rPr>
        <w:t xml:space="preserve"> 7 </w:t>
      </w:r>
      <w:r w:rsidRPr="00516C70">
        <w:rPr>
          <w:rFonts w:hAnsi="Sylfaen" w:cs="TimesNewRomanPSMT-Identity-H"/>
          <w:lang w:val="ka-GE"/>
        </w:rPr>
        <w:t>დღეში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ერთხელ</w:t>
      </w:r>
      <w:r w:rsidRPr="00516C70">
        <w:rPr>
          <w:rFonts w:cs="TimesNewRomanPSMT-Identity-H"/>
          <w:lang w:val="ka-GE"/>
        </w:rPr>
        <w:t>);</w:t>
      </w:r>
    </w:p>
    <w:p w:rsidR="002057F2" w:rsidRPr="00516C70" w:rsidRDefault="002057F2" w:rsidP="00AD35C5">
      <w:pPr>
        <w:ind w:left="1134"/>
        <w:jc w:val="both"/>
        <w:rPr>
          <w:rFonts w:cs="TimesNewRomanPSMT-Identity-H"/>
          <w:lang w:val="ka-GE"/>
        </w:rPr>
      </w:pPr>
      <w:r w:rsidRPr="00516C70">
        <w:rPr>
          <w:rFonts w:cs="TimesNewRomanPSMT-Identity-H"/>
          <w:lang w:val="ka-GE"/>
        </w:rPr>
        <w:t>(</w:t>
      </w:r>
      <w:r w:rsidRPr="00516C70">
        <w:rPr>
          <w:rFonts w:hAnsi="Sylfaen" w:cs="TimesNewRomanPSMT-Identity-H"/>
          <w:lang w:val="ka-GE"/>
        </w:rPr>
        <w:t>გ</w:t>
      </w:r>
      <w:r w:rsidRPr="00516C70">
        <w:rPr>
          <w:rFonts w:cs="TimesNewRomanPSMT-Identity-H"/>
          <w:lang w:val="ka-GE"/>
        </w:rPr>
        <w:t xml:space="preserve">) </w:t>
      </w:r>
      <w:r w:rsidRPr="00516C70">
        <w:rPr>
          <w:rFonts w:hAnsi="Sylfaen" w:cs="TimesNewRomanPSMT-Identity-H"/>
          <w:lang w:val="ka-GE"/>
        </w:rPr>
        <w:t>აღჭურვილობის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მოდიფიკაციის</w:t>
      </w:r>
      <w:r w:rsidRPr="00516C70">
        <w:rPr>
          <w:rFonts w:cs="TimesNewRomanPSMT-Identity-H"/>
          <w:lang w:val="ka-GE"/>
        </w:rPr>
        <w:t xml:space="preserve">, </w:t>
      </w:r>
      <w:r w:rsidRPr="00516C70">
        <w:rPr>
          <w:rFonts w:hAnsi="Sylfaen" w:cs="TimesNewRomanPSMT-Identity-H"/>
          <w:lang w:val="ka-GE"/>
        </w:rPr>
        <w:t>გარკვეული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პერიოდი</w:t>
      </w:r>
      <w:r>
        <w:rPr>
          <w:rFonts w:ascii="Sylfaen" w:hAnsi="Sylfaen" w:cs="TimesNewRomanPSMT-Identity-H"/>
          <w:lang w:val="ka-GE"/>
        </w:rPr>
        <w:t>თ მოცდენის,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ცუდი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ამინდის</w:t>
      </w:r>
      <w:r>
        <w:rPr>
          <w:rFonts w:hAnsi="Sylfaen" w:cs="TimesNewRomanPSMT-Identity-H"/>
          <w:lang w:val="ka-GE"/>
        </w:rPr>
        <w:t>,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სეისმური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რყევების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ან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ნებისმიერი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სხვა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გარემოებ</w:t>
      </w:r>
      <w:r>
        <w:rPr>
          <w:rFonts w:ascii="Sylfaen" w:hAnsi="Sylfaen" w:cs="TimesNewRomanPSMT-Identity-H"/>
          <w:lang w:val="ka-GE"/>
        </w:rPr>
        <w:t>ის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დადგომის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შემდეგ</w:t>
      </w:r>
      <w:r w:rsidRPr="00516C70">
        <w:rPr>
          <w:rFonts w:cs="TimesNewRomanPSMT-Identity-H"/>
          <w:lang w:val="ka-GE"/>
        </w:rPr>
        <w:t xml:space="preserve">, </w:t>
      </w:r>
      <w:r w:rsidRPr="00516C70">
        <w:rPr>
          <w:rFonts w:hAnsi="Sylfaen" w:cs="TimesNewRomanPSMT-Identity-H"/>
          <w:lang w:val="ka-GE"/>
        </w:rPr>
        <w:t>რომლებსაც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მის</w:t>
      </w:r>
      <w:r w:rsidRPr="00516C70">
        <w:rPr>
          <w:rFonts w:cs="TimesNewRomanPSMT-Identity-H"/>
          <w:lang w:val="ka-GE"/>
        </w:rPr>
        <w:t xml:space="preserve"> </w:t>
      </w:r>
      <w:r>
        <w:rPr>
          <w:rFonts w:ascii="Sylfaen" w:hAnsi="Sylfaen" w:cs="TimesNewRomanPSMT-Identity-H"/>
          <w:lang w:val="ka-GE"/>
        </w:rPr>
        <w:t>ტვირთამწეობაზე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ან</w:t>
      </w:r>
      <w:r w:rsidRPr="00516C70">
        <w:rPr>
          <w:rFonts w:cs="TimesNewRomanPSMT-Identity-H"/>
          <w:lang w:val="ka-GE"/>
        </w:rPr>
        <w:t xml:space="preserve"> </w:t>
      </w:r>
      <w:r>
        <w:rPr>
          <w:rFonts w:ascii="Sylfaen" w:hAnsi="Sylfaen" w:cs="TimesNewRomanPSMT-Identity-H"/>
          <w:lang w:val="ka-GE"/>
        </w:rPr>
        <w:t>მდგრადობაზე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ზეგავლენის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მოხდენა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შეუძლია</w:t>
      </w:r>
      <w:r w:rsidRPr="00516C70">
        <w:rPr>
          <w:rFonts w:cs="TimesNewRomanPSMT-Identity-H"/>
          <w:lang w:val="ka-GE"/>
        </w:rPr>
        <w:t xml:space="preserve">. </w:t>
      </w:r>
      <w:r w:rsidRPr="00516C70">
        <w:rPr>
          <w:rFonts w:hAnsi="Sylfaen" w:cs="TimesNewRomanPSMT-Identity-H"/>
          <w:lang w:val="ka-GE"/>
        </w:rPr>
        <w:t>ამ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შემთხვევებში</w:t>
      </w:r>
      <w:r w:rsidRPr="00516C70">
        <w:rPr>
          <w:rFonts w:cs="TimesNewRomanPSMT-Identity-H"/>
          <w:lang w:val="ka-GE"/>
        </w:rPr>
        <w:t xml:space="preserve">  </w:t>
      </w:r>
      <w:r w:rsidRPr="00516C70">
        <w:rPr>
          <w:rFonts w:hAnsi="Sylfaen" w:cs="TimesNewRomanPSMT-Identity-H"/>
          <w:lang w:val="ka-GE"/>
        </w:rPr>
        <w:t>დაუყოვნებლივ</w:t>
      </w:r>
      <w:r w:rsidRPr="00516C70">
        <w:rPr>
          <w:rFonts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უნდა</w:t>
      </w:r>
      <w:r w:rsidRPr="00516C70">
        <w:rPr>
          <w:rFonts w:cs="TimesNewRomanPSMT-Identity-H"/>
          <w:lang w:val="ka-GE"/>
        </w:rPr>
        <w:t xml:space="preserve"> </w:t>
      </w:r>
      <w:r>
        <w:rPr>
          <w:rFonts w:ascii="Sylfaen" w:hAnsi="Sylfaen" w:cs="TimesNewRomanPSMT-Identity-H"/>
          <w:lang w:val="ka-GE"/>
        </w:rPr>
        <w:t>მო</w:t>
      </w:r>
      <w:r w:rsidRPr="00516C70">
        <w:rPr>
          <w:rFonts w:hAnsi="Sylfaen" w:cs="TimesNewRomanPSMT-Identity-H"/>
          <w:lang w:val="ka-GE"/>
        </w:rPr>
        <w:t>ხდე</w:t>
      </w:r>
      <w:r>
        <w:rPr>
          <w:rFonts w:ascii="Sylfaen" w:hAnsi="Sylfaen" w:cs="TimesNewRomanPSMT-Identity-H"/>
          <w:lang w:val="ka-GE"/>
        </w:rPr>
        <w:t>ს</w:t>
      </w:r>
      <w:r>
        <w:rPr>
          <w:rFonts w:hAnsi="Sylfaen" w:cs="TimesNewRomanPSMT-Identity-H"/>
          <w:lang w:val="ka-GE"/>
        </w:rPr>
        <w:t xml:space="preserve"> </w:t>
      </w:r>
      <w:r w:rsidRPr="00516C70">
        <w:rPr>
          <w:rFonts w:hAnsi="Sylfaen" w:cs="TimesNewRomanPSMT-Identity-H"/>
          <w:lang w:val="ka-GE"/>
        </w:rPr>
        <w:t>შემოწმება</w:t>
      </w:r>
      <w:r w:rsidRPr="00516C70">
        <w:rPr>
          <w:rFonts w:cs="TimesNewRomanPSMT-Identity-H"/>
          <w:lang w:val="ka-GE"/>
        </w:rPr>
        <w:t xml:space="preserve">. </w:t>
      </w:r>
    </w:p>
    <w:p w:rsidR="002057F2" w:rsidRPr="00AD35C5" w:rsidRDefault="002057F2" w:rsidP="00AD35C5">
      <w:pPr>
        <w:pStyle w:val="ListParagraph"/>
        <w:numPr>
          <w:ilvl w:val="0"/>
          <w:numId w:val="30"/>
        </w:numPr>
        <w:spacing w:after="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D35C5">
        <w:rPr>
          <w:rFonts w:ascii="Sylfaen" w:hAnsi="Sylfaen" w:cs="TimesNewRomanPSMT-Identity-H"/>
          <w:lang w:val="ka-GE"/>
        </w:rPr>
        <w:t>შემოწმების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ანგარიში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ascii="Sylfaen" w:hAnsi="Sylfaen" w:cs="TimesNewRomanPSMT-Identity-H"/>
          <w:lang w:val="ka-GE"/>
        </w:rPr>
        <w:t xml:space="preserve">უნდა მომზადდეს </w:t>
      </w:r>
      <w:r w:rsidRPr="00AD35C5">
        <w:rPr>
          <w:rFonts w:hAnsi="Sylfaen" w:cs="TimesNewRomanPSMT-Identity-H"/>
          <w:lang w:val="ka-GE"/>
        </w:rPr>
        <w:t>წერილობით</w:t>
      </w:r>
      <w:r w:rsidRPr="00AD35C5">
        <w:rPr>
          <w:rFonts w:hAnsi="Sylfaen" w:cs="TimesNewRomanPSMT-Identity-H"/>
          <w:lang w:val="ka-GE"/>
        </w:rPr>
        <w:t xml:space="preserve">, </w:t>
      </w:r>
      <w:r w:rsidRPr="00AD35C5">
        <w:rPr>
          <w:rFonts w:hAnsi="Sylfaen" w:cs="TimesNewRomanPSMT-Identity-H"/>
          <w:lang w:val="ka-GE"/>
        </w:rPr>
        <w:t>რომელსაც</w:t>
      </w:r>
      <w:r w:rsidRPr="00AD35C5">
        <w:rPr>
          <w:rFonts w:hAnsi="Sylfaen" w:cs="TimesNewRomanPSMT-Identity-H"/>
        </w:rPr>
        <w:t xml:space="preserve"> </w:t>
      </w:r>
      <w:r w:rsidRPr="00AD35C5">
        <w:rPr>
          <w:rFonts w:hAnsi="Sylfaen" w:cs="TimesNewRomanPSMT-Identity-H"/>
          <w:lang w:val="ka-GE"/>
        </w:rPr>
        <w:t>ხელს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ascii="Sylfaen" w:hAnsi="Sylfaen" w:cs="TimesNewRomanPSMT-Identity-H"/>
          <w:lang w:val="ka-GE"/>
        </w:rPr>
        <w:t xml:space="preserve">აწერს კომპეტენტური პირი.  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ანგარიში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თან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უნდა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ერთვოდეს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მშენებლობასთან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დაკავშირებულ</w:t>
      </w:r>
      <w:r w:rsidRPr="00AD35C5">
        <w:rPr>
          <w:rFonts w:cs="TimesNewRomanPSMT-Identity-H"/>
          <w:lang w:val="ka-GE"/>
        </w:rPr>
        <w:t xml:space="preserve"> </w:t>
      </w:r>
      <w:r w:rsidRPr="00AD35C5">
        <w:rPr>
          <w:rFonts w:hAnsi="Sylfaen" w:cs="TimesNewRomanPSMT-Identity-H"/>
          <w:lang w:val="ka-GE"/>
        </w:rPr>
        <w:t>დოკუმენტაციას</w:t>
      </w:r>
      <w:r w:rsidR="00E95B1F">
        <w:rPr>
          <w:rFonts w:hAnsi="Sylfaen" w:cs="TimesNewRomanPSMT-Identity-H"/>
          <w:lang w:val="ka-GE"/>
        </w:rPr>
        <w:t>.</w:t>
      </w:r>
    </w:p>
    <w:p w:rsidR="005728DF" w:rsidRDefault="005728DF" w:rsidP="00D33CE9">
      <w:pPr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AD35C5" w:rsidRPr="00516C70" w:rsidRDefault="00907852" w:rsidP="00AD35C5">
      <w:pPr>
        <w:jc w:val="both"/>
        <w:rPr>
          <w:rFonts w:cs="TimesNewRomanPSMT-Identity-H"/>
          <w:b/>
          <w:lang w:val="ka-GE"/>
        </w:rPr>
      </w:pPr>
      <w:r>
        <w:rPr>
          <w:rFonts w:ascii="Sylfaen" w:hAnsi="Sylfaen" w:cs="TimesNewRomanPSMT-Identity-H"/>
          <w:b/>
          <w:lang w:val="ka-GE"/>
        </w:rPr>
        <w:t xml:space="preserve">მუხლი 17. </w:t>
      </w:r>
      <w:r w:rsidR="00AD35C5" w:rsidRPr="00516C70">
        <w:rPr>
          <w:rFonts w:hAnsi="Sylfaen" w:cs="TimesNewRomanPSMT-Identity-H"/>
          <w:b/>
          <w:lang w:val="ka-GE"/>
        </w:rPr>
        <w:t>გადასატანი</w:t>
      </w:r>
      <w:r w:rsidR="00AD35C5" w:rsidRPr="00516C70">
        <w:rPr>
          <w:rFonts w:cs="TimesNewRomanPSMT-Identity-H"/>
          <w:b/>
          <w:lang w:val="ka-GE"/>
        </w:rPr>
        <w:t xml:space="preserve"> </w:t>
      </w:r>
      <w:r w:rsidR="00AD35C5" w:rsidRPr="00516C70">
        <w:rPr>
          <w:rFonts w:hAnsi="Sylfaen" w:cs="TimesNewRomanPSMT-Identity-H"/>
          <w:b/>
          <w:lang w:val="ka-GE"/>
        </w:rPr>
        <w:t>კიბეები</w:t>
      </w:r>
    </w:p>
    <w:p w:rsidR="00AD35C5" w:rsidRPr="00385654" w:rsidRDefault="00AD35C5" w:rsidP="00385654">
      <w:pPr>
        <w:pStyle w:val="ListParagraph"/>
        <w:numPr>
          <w:ilvl w:val="0"/>
          <w:numId w:val="30"/>
        </w:numPr>
        <w:jc w:val="both"/>
        <w:rPr>
          <w:rFonts w:cs="TimesNewRomanPSMT-Identity-H"/>
          <w:color w:val="000000" w:themeColor="text1"/>
          <w:lang w:val="ka-GE"/>
        </w:rPr>
      </w:pPr>
      <w:r w:rsidRPr="00AD35C5">
        <w:rPr>
          <w:rFonts w:hAnsi="Sylfaen" w:cs="TimesNewRomanPSMT-Identity-H"/>
          <w:color w:val="000000" w:themeColor="text1"/>
          <w:lang w:val="ka-GE"/>
        </w:rPr>
        <w:t>გადასატანი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კიბეები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ascii="Sylfaen" w:hAnsi="Sylfaen" w:cs="TimesNewRomanPSMT-Identity-H"/>
          <w:color w:val="000000" w:themeColor="text1"/>
          <w:lang w:val="ka-GE"/>
        </w:rPr>
        <w:t>დამზადებული უნდა იყოს გამძლე მასალისგან</w:t>
      </w:r>
      <w:r w:rsidRPr="00AD35C5">
        <w:rPr>
          <w:rFonts w:cs="TimesNewRomanPSMT-Identity-H"/>
          <w:color w:val="000000" w:themeColor="text1"/>
          <w:lang w:val="ka-GE"/>
        </w:rPr>
        <w:t xml:space="preserve">  </w:t>
      </w:r>
      <w:r w:rsidRPr="00AD35C5">
        <w:rPr>
          <w:rFonts w:hAnsi="Sylfaen" w:cs="TimesNewRomanPSMT-Identity-H"/>
          <w:color w:val="000000" w:themeColor="text1"/>
          <w:lang w:val="ka-GE"/>
        </w:rPr>
        <w:t>და</w:t>
      </w:r>
      <w:r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უნდა</w:t>
      </w:r>
      <w:r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მიმდინარეობდეს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მათი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სწორი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ascii="Sylfaen" w:hAnsi="Sylfaen" w:cs="TimesNewRomanPSMT-Identity-H"/>
          <w:color w:val="000000" w:themeColor="text1"/>
          <w:lang w:val="ka-GE"/>
        </w:rPr>
        <w:t>მოვლა/</w:t>
      </w:r>
      <w:r w:rsidRPr="00AD35C5">
        <w:rPr>
          <w:rFonts w:hAnsi="Sylfaen" w:cs="TimesNewRomanPSMT-Identity-H"/>
          <w:color w:val="000000" w:themeColor="text1"/>
          <w:lang w:val="ka-GE"/>
        </w:rPr>
        <w:t>ექსპლუატაცია</w:t>
      </w:r>
      <w:r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და</w:t>
      </w:r>
      <w:r w:rsidR="00385654">
        <w:rPr>
          <w:rFonts w:hAnsi="Sylfaen" w:cs="TimesNewRomanPSMT-Identity-H"/>
          <w:color w:val="000000" w:themeColor="text1"/>
          <w:lang w:val="ka-GE"/>
        </w:rPr>
        <w:t xml:space="preserve"> </w:t>
      </w:r>
      <w:r w:rsidRPr="00385654">
        <w:rPr>
          <w:rFonts w:ascii="Sylfaen" w:hAnsi="Sylfaen" w:cs="TimesNewRomanPSMT-Identity-H"/>
          <w:color w:val="000000" w:themeColor="text1"/>
          <w:lang w:val="ka-GE"/>
        </w:rPr>
        <w:t>გამოიყენებოდეს</w:t>
      </w:r>
      <w:r w:rsidRPr="00385654">
        <w:rPr>
          <w:rFonts w:cs="TimesNewRomanPSMT-Identity-H"/>
          <w:color w:val="000000" w:themeColor="text1"/>
          <w:lang w:val="ka-GE"/>
        </w:rPr>
        <w:t xml:space="preserve"> </w:t>
      </w:r>
      <w:r w:rsidRPr="00385654">
        <w:rPr>
          <w:rFonts w:hAnsi="Sylfaen" w:cs="TimesNewRomanPSMT-Identity-H"/>
          <w:color w:val="000000" w:themeColor="text1"/>
          <w:lang w:val="ka-GE"/>
        </w:rPr>
        <w:t>დანიშნულებისამებრ</w:t>
      </w:r>
      <w:r w:rsidRPr="00385654">
        <w:rPr>
          <w:rFonts w:ascii="Sylfaen" w:hAnsi="Sylfaen" w:cs="TimesNewRomanPSMT-Identity-H"/>
          <w:color w:val="000000" w:themeColor="text1"/>
          <w:lang w:val="ka-GE"/>
        </w:rPr>
        <w:t>.</w:t>
      </w:r>
    </w:p>
    <w:p w:rsidR="00AD35C5" w:rsidRPr="00AD35C5" w:rsidRDefault="00AD35C5" w:rsidP="00AD35C5">
      <w:pPr>
        <w:pStyle w:val="ListParagraph"/>
        <w:numPr>
          <w:ilvl w:val="0"/>
          <w:numId w:val="30"/>
        </w:numPr>
        <w:jc w:val="both"/>
        <w:rPr>
          <w:rFonts w:cs="TimesNewRomanPSMT-Identity-H"/>
          <w:color w:val="000000" w:themeColor="text1"/>
          <w:lang w:val="ka-GE"/>
        </w:rPr>
      </w:pPr>
      <w:r w:rsidRPr="00AD35C5">
        <w:rPr>
          <w:rFonts w:hAnsi="Sylfaen" w:cs="TimesNewRomanPSMT-Identity-H"/>
          <w:color w:val="000000" w:themeColor="text1"/>
          <w:lang w:val="ka-GE"/>
        </w:rPr>
        <w:t>აკრძალულია</w:t>
      </w:r>
      <w:r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ისეთი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გადასატანი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კიბეების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გამოყენება</w:t>
      </w:r>
      <w:r w:rsidRPr="00AD35C5">
        <w:rPr>
          <w:rFonts w:cs="TimesNewRomanPSMT-Identity-H"/>
          <w:color w:val="000000" w:themeColor="text1"/>
          <w:lang w:val="ka-GE"/>
        </w:rPr>
        <w:t xml:space="preserve">, </w:t>
      </w:r>
      <w:r w:rsidRPr="00AD35C5">
        <w:rPr>
          <w:rFonts w:hAnsi="Sylfaen" w:cs="TimesNewRomanPSMT-Identity-H"/>
          <w:color w:val="000000" w:themeColor="text1"/>
          <w:lang w:val="ka-GE"/>
        </w:rPr>
        <w:t>რომლებსაც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აკლია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საფეხურ</w:t>
      </w:r>
      <w:r w:rsidRPr="00AD35C5">
        <w:rPr>
          <w:rFonts w:hAnsi="Sylfaen" w:cs="TimesNewRomanPSMT-Identity-H"/>
          <w:color w:val="000000" w:themeColor="text1"/>
          <w:lang w:val="ka-GE"/>
        </w:rPr>
        <w:t>(</w:t>
      </w:r>
      <w:r w:rsidRPr="00AD35C5">
        <w:rPr>
          <w:rFonts w:hAnsi="Sylfaen" w:cs="TimesNewRomanPSMT-Identity-H"/>
          <w:color w:val="000000" w:themeColor="text1"/>
          <w:lang w:val="ka-GE"/>
        </w:rPr>
        <w:t>ებ</w:t>
      </w:r>
      <w:r w:rsidRPr="00AD35C5">
        <w:rPr>
          <w:rFonts w:hAnsi="Sylfaen" w:cs="TimesNewRomanPSMT-Identity-H"/>
          <w:color w:val="000000" w:themeColor="text1"/>
          <w:lang w:val="ka-GE"/>
        </w:rPr>
        <w:t>)</w:t>
      </w:r>
      <w:r w:rsidRPr="00AD35C5">
        <w:rPr>
          <w:rFonts w:hAnsi="Sylfaen" w:cs="TimesNewRomanPSMT-Identity-H"/>
          <w:color w:val="000000" w:themeColor="text1"/>
          <w:lang w:val="ka-GE"/>
        </w:rPr>
        <w:t>ი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ან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ascii="Sylfaen" w:hAnsi="Sylfaen" w:cs="TimesNewRomanPSMT-Identity-H"/>
          <w:color w:val="000000" w:themeColor="text1"/>
          <w:lang w:val="ka-GE"/>
        </w:rPr>
        <w:t xml:space="preserve">აღენიშნებათ სხვა რაიმე </w:t>
      </w:r>
      <w:r w:rsidRPr="00AD35C5">
        <w:rPr>
          <w:rFonts w:hAnsi="Sylfaen" w:cs="TimesNewRomanPSMT-Identity-H"/>
          <w:color w:val="000000" w:themeColor="text1"/>
          <w:lang w:val="ka-GE"/>
        </w:rPr>
        <w:t>დეფექტი</w:t>
      </w:r>
      <w:r w:rsidRPr="00AD35C5">
        <w:rPr>
          <w:rFonts w:ascii="Sylfaen" w:hAnsi="Sylfaen" w:cs="TimesNewRomanPSMT-Identity-H"/>
          <w:color w:val="000000" w:themeColor="text1"/>
          <w:lang w:val="ka-GE"/>
        </w:rPr>
        <w:t>.</w:t>
      </w:r>
    </w:p>
    <w:p w:rsidR="00AD35C5" w:rsidRPr="00AD35C5" w:rsidRDefault="00AD35C5" w:rsidP="00AD35C5">
      <w:pPr>
        <w:pStyle w:val="ListParagraph"/>
        <w:numPr>
          <w:ilvl w:val="0"/>
          <w:numId w:val="30"/>
        </w:numPr>
        <w:jc w:val="both"/>
        <w:rPr>
          <w:rFonts w:cs="TimesNewRomanPSMT-Identity-H"/>
          <w:color w:val="000000" w:themeColor="text1"/>
          <w:lang w:val="ka-GE"/>
        </w:rPr>
      </w:pPr>
      <w:r w:rsidRPr="00AD35C5">
        <w:rPr>
          <w:rFonts w:hAnsi="Sylfaen" w:cs="TimesNewRomanPSMT-Identity-H"/>
          <w:color w:val="000000" w:themeColor="text1"/>
          <w:lang w:val="ka-GE"/>
        </w:rPr>
        <w:t>საფეხურები</w:t>
      </w:r>
      <w:r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კიბეების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ძელებზე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მხოლოდ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ლურსმნების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მეშვეობით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არ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უნდა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იყოს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მიმაგრებული</w:t>
      </w:r>
      <w:r w:rsidRPr="00AD35C5">
        <w:rPr>
          <w:rFonts w:hAnsi="Sylfaen" w:cs="TimesNewRomanPSMT-Identity-H"/>
          <w:color w:val="000000" w:themeColor="text1"/>
          <w:lang w:val="ka-GE"/>
        </w:rPr>
        <w:t>.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ascii="Sylfaen" w:hAnsi="Sylfaen" w:cs="TimesNewRomanPSMT-Identity-H"/>
          <w:color w:val="000000" w:themeColor="text1"/>
          <w:lang w:val="ka-GE"/>
        </w:rPr>
        <w:t>ჩასმული უნდა იყოს</w:t>
      </w:r>
      <w:r w:rsidRPr="00AD35C5">
        <w:rPr>
          <w:rFonts w:ascii="Sylfaen" w:hAnsi="Sylfaen" w:cs="TimesNewRomanPSMT-Identity-H"/>
          <w:color w:val="000000" w:themeColor="text1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ძელებში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არსებულ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შესაბამის</w:t>
      </w:r>
      <w:r w:rsidRPr="00AD35C5">
        <w:rPr>
          <w:rFonts w:cs="TimesNewRomanPSMT-Identity-H"/>
          <w:color w:val="000000" w:themeColor="text1"/>
          <w:lang w:val="ka-GE"/>
        </w:rPr>
        <w:t xml:space="preserve"> (</w:t>
      </w:r>
      <w:r w:rsidRPr="00AD35C5">
        <w:rPr>
          <w:rFonts w:hAnsi="Sylfaen" w:cs="TimesNewRomanPSMT-Identity-H"/>
          <w:color w:val="000000" w:themeColor="text1"/>
          <w:lang w:val="ka-GE"/>
        </w:rPr>
        <w:t>ამისთვის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განკუთვნილ</w:t>
      </w:r>
      <w:r w:rsidRPr="00AD35C5">
        <w:rPr>
          <w:rFonts w:cs="TimesNewRomanPSMT-Identity-H"/>
          <w:color w:val="000000" w:themeColor="text1"/>
          <w:lang w:val="ka-GE"/>
        </w:rPr>
        <w:t xml:space="preserve">) </w:t>
      </w:r>
      <w:r w:rsidRPr="00AD35C5">
        <w:rPr>
          <w:rFonts w:hAnsi="Sylfaen" w:cs="TimesNewRomanPSMT-Identity-H"/>
          <w:color w:val="000000" w:themeColor="text1"/>
          <w:lang w:val="ka-GE"/>
        </w:rPr>
        <w:t>ღრმულებში</w:t>
      </w:r>
      <w:r w:rsidRPr="00AD35C5">
        <w:rPr>
          <w:rFonts w:cs="TimesNewRomanPSMT-Identity-H"/>
          <w:color w:val="000000" w:themeColor="text1"/>
          <w:lang w:val="ka-GE"/>
        </w:rPr>
        <w:t xml:space="preserve">  </w:t>
      </w:r>
      <w:r w:rsidRPr="00AD35C5">
        <w:rPr>
          <w:rFonts w:hAnsi="Sylfaen" w:cs="TimesNewRomanPSMT-Identity-H"/>
          <w:color w:val="000000" w:themeColor="text1"/>
          <w:lang w:val="ka-GE"/>
        </w:rPr>
        <w:t>და</w:t>
      </w:r>
      <w:r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იყოს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კარგად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დამაგრებული</w:t>
      </w:r>
      <w:r w:rsidRPr="00AD35C5">
        <w:rPr>
          <w:rFonts w:cs="TimesNewRomanPSMT-Identity-H"/>
          <w:color w:val="000000" w:themeColor="text1"/>
          <w:lang w:val="ka-GE"/>
        </w:rPr>
        <w:t xml:space="preserve">. </w:t>
      </w:r>
      <w:r w:rsidRPr="00AD35C5">
        <w:rPr>
          <w:rFonts w:hAnsi="Sylfaen" w:cs="TimesNewRomanPSMT-Identity-H"/>
          <w:color w:val="000000" w:themeColor="text1"/>
          <w:lang w:val="ka-GE"/>
        </w:rPr>
        <w:t>ამ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ქვეპუნქტის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მოთხოვნები</w:t>
      </w:r>
      <w:r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არ</w:t>
      </w:r>
      <w:r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ვრცელდება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ascii="Sylfaen" w:hAnsi="Sylfaen" w:cs="TimesNewRomanPSMT-Identity-H"/>
          <w:color w:val="000000" w:themeColor="text1"/>
          <w:lang w:val="ka-GE"/>
        </w:rPr>
        <w:t>ლითონისაგან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დამზადებულ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კიბეებ</w:t>
      </w:r>
      <w:r w:rsidRPr="00AD35C5">
        <w:rPr>
          <w:rFonts w:ascii="Sylfaen" w:hAnsi="Sylfaen" w:cs="TimesNewRomanPSMT-Identity-H"/>
          <w:color w:val="000000" w:themeColor="text1"/>
          <w:lang w:val="ka-GE"/>
        </w:rPr>
        <w:t>ზე</w:t>
      </w:r>
      <w:r w:rsidRPr="00AD35C5">
        <w:rPr>
          <w:rFonts w:cs="TimesNewRomanPSMT-Identity-H"/>
          <w:color w:val="000000" w:themeColor="text1"/>
          <w:lang w:val="ka-GE"/>
        </w:rPr>
        <w:t xml:space="preserve">. </w:t>
      </w:r>
    </w:p>
    <w:p w:rsidR="00AD35C5" w:rsidRPr="00AD35C5" w:rsidRDefault="00AD35C5" w:rsidP="00AD35C5">
      <w:pPr>
        <w:pStyle w:val="ListParagraph"/>
        <w:numPr>
          <w:ilvl w:val="0"/>
          <w:numId w:val="30"/>
        </w:numPr>
        <w:jc w:val="both"/>
        <w:rPr>
          <w:rFonts w:cs="TimesNewRomanPSMT-Identity-H"/>
          <w:color w:val="000000" w:themeColor="text1"/>
          <w:lang w:val="ka-GE"/>
        </w:rPr>
      </w:pPr>
      <w:r w:rsidRPr="00AD35C5">
        <w:rPr>
          <w:rFonts w:hAnsi="Sylfaen" w:cs="TimesNewRomanPSMT-Identity-H"/>
          <w:color w:val="000000" w:themeColor="text1"/>
          <w:lang w:val="ka-GE"/>
        </w:rPr>
        <w:t>საფეხურებს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შორის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დაშორება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არ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უნდა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ascii="Sylfaen" w:hAnsi="Sylfaen" w:cs="TimesNewRomanPSMT-Identity-H"/>
          <w:color w:val="000000" w:themeColor="text1"/>
          <w:lang w:val="ka-GE"/>
        </w:rPr>
        <w:t>აღემატებოდეს</w:t>
      </w:r>
      <w:r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Pr="00AD35C5">
        <w:rPr>
          <w:rFonts w:cs="TimesNewRomanPSMT-Identity-H"/>
          <w:color w:val="000000" w:themeColor="text1"/>
          <w:lang w:val="ka-GE"/>
        </w:rPr>
        <w:t xml:space="preserve">30 </w:t>
      </w:r>
      <w:r w:rsidRPr="00AD35C5">
        <w:rPr>
          <w:rFonts w:hAnsi="Sylfaen" w:cs="TimesNewRomanPSMT-Identity-H"/>
          <w:color w:val="000000" w:themeColor="text1"/>
          <w:lang w:val="ka-GE"/>
        </w:rPr>
        <w:t>სანტიმეტრს</w:t>
      </w:r>
      <w:r w:rsidRPr="00AD35C5">
        <w:rPr>
          <w:rFonts w:cs="TimesNewRomanPSMT-Identity-H"/>
          <w:color w:val="000000" w:themeColor="text1"/>
          <w:lang w:val="ka-GE"/>
        </w:rPr>
        <w:t>.</w:t>
      </w:r>
    </w:p>
    <w:p w:rsidR="00AD35C5" w:rsidRPr="00AD35C5" w:rsidRDefault="00AD35C5" w:rsidP="00AD35C5">
      <w:pPr>
        <w:pStyle w:val="ListParagraph"/>
        <w:numPr>
          <w:ilvl w:val="0"/>
          <w:numId w:val="30"/>
        </w:numPr>
        <w:jc w:val="both"/>
        <w:rPr>
          <w:rFonts w:cs="TimesNewRomanPSMT-Identity-H"/>
          <w:color w:val="000000" w:themeColor="text1"/>
          <w:lang w:val="ka-GE"/>
        </w:rPr>
      </w:pPr>
      <w:r w:rsidRPr="00AD35C5">
        <w:rPr>
          <w:rFonts w:cs="TimesNewRomanPSMT-Identity-H"/>
          <w:color w:val="000000" w:themeColor="text1"/>
          <w:lang w:val="ka-GE"/>
        </w:rPr>
        <w:t xml:space="preserve">4 </w:t>
      </w:r>
      <w:r w:rsidRPr="00AD35C5">
        <w:rPr>
          <w:rFonts w:hAnsi="Sylfaen" w:cs="TimesNewRomanPSMT-Identity-H"/>
          <w:color w:val="000000" w:themeColor="text1"/>
          <w:lang w:val="ka-GE"/>
        </w:rPr>
        <w:t>მეტრზე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გრძელი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გადასატანი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კიბე</w:t>
      </w:r>
      <w:r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დამზადებული</w:t>
      </w:r>
      <w:r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უნდა</w:t>
      </w:r>
      <w:r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იყოს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ascii="Sylfaen" w:hAnsi="Sylfaen" w:cs="TimesNewRomanPSMT-Identity-H"/>
          <w:color w:val="000000" w:themeColor="text1"/>
          <w:lang w:val="ka-GE"/>
        </w:rPr>
        <w:t xml:space="preserve"> მყარი ლითონის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ascii="Sylfaen" w:hAnsi="Sylfaen" w:cs="TimesNewRomanPSMT-Identity-H"/>
          <w:color w:val="000000" w:themeColor="text1"/>
          <w:lang w:val="ka-GE"/>
        </w:rPr>
        <w:t>მასალისგან</w:t>
      </w:r>
      <w:r w:rsidRPr="00AD35C5">
        <w:rPr>
          <w:rFonts w:cs="TimesNewRomanPSMT-Identity-H"/>
          <w:color w:val="000000" w:themeColor="text1"/>
          <w:lang w:val="ka-GE"/>
        </w:rPr>
        <w:t>.</w:t>
      </w:r>
    </w:p>
    <w:p w:rsidR="00AD35C5" w:rsidRPr="00AD35C5" w:rsidRDefault="00385654" w:rsidP="00AD35C5">
      <w:pPr>
        <w:pStyle w:val="ListParagraph"/>
        <w:numPr>
          <w:ilvl w:val="0"/>
          <w:numId w:val="30"/>
        </w:numPr>
        <w:jc w:val="both"/>
        <w:rPr>
          <w:rFonts w:cs="TimesNewRomanPSMT-Identity-H"/>
          <w:color w:val="000000" w:themeColor="text1"/>
          <w:lang w:val="ka-GE"/>
        </w:rPr>
      </w:pPr>
      <w:r>
        <w:rPr>
          <w:rFonts w:hAnsi="Sylfaen" w:cs="TimesNewRomanPSMT-Identity-H"/>
          <w:color w:val="000000" w:themeColor="text1"/>
          <w:lang w:val="ka-GE"/>
        </w:rPr>
        <w:t>კიბის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ზედა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ნაწილი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(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როდესაც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კიბე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ვერტიკალურ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ან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დახრილ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მდგომარეობაშია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)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მიმაგრებული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უნდა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იყოს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იმ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ადგილზე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რომელსაც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ის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ეყრდნობა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.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თუ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კიბის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ზედა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ნაწილის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უსაფრთხოდ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მიმაგრება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შეუძლებელია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,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მაშინ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ascii="Sylfaen" w:hAnsi="Sylfaen" w:cs="TimesNewRomanPSMT-Identity-H"/>
          <w:color w:val="000000" w:themeColor="text1"/>
          <w:lang w:val="ka-GE"/>
        </w:rPr>
        <w:t>ის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ნიადაგზე</w:t>
      </w:r>
      <w:r w:rsidR="00AD35C5" w:rsidRPr="00AD35C5">
        <w:rPr>
          <w:rFonts w:cs="TimesNewRomanPSMT-Identity-H"/>
          <w:color w:val="000000" w:themeColor="text1"/>
          <w:lang w:val="ka-GE"/>
        </w:rPr>
        <w:t>/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იატაკზე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მყარად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ascii="Sylfaen" w:hAnsi="Sylfaen" w:cs="TimesNewRomanPSMT-Identity-H"/>
          <w:color w:val="000000" w:themeColor="text1"/>
          <w:lang w:val="ka-GE"/>
        </w:rPr>
        <w:t xml:space="preserve">უნდა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დამაგრ</w:t>
      </w:r>
      <w:r w:rsidR="00AD35C5" w:rsidRPr="00AD35C5">
        <w:rPr>
          <w:rFonts w:ascii="Sylfaen" w:hAnsi="Sylfaen" w:cs="TimesNewRomanPSMT-Identity-H"/>
          <w:color w:val="000000" w:themeColor="text1"/>
          <w:lang w:val="ka-GE"/>
        </w:rPr>
        <w:t>დ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ე</w:t>
      </w:r>
      <w:r w:rsidR="00AD35C5" w:rsidRPr="00AD35C5">
        <w:rPr>
          <w:rFonts w:ascii="Sylfaen" w:hAnsi="Sylfaen" w:cs="TimesNewRomanPSMT-Identity-H"/>
          <w:color w:val="000000" w:themeColor="text1"/>
          <w:lang w:val="ka-GE"/>
        </w:rPr>
        <w:t>ს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.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თუ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კიბის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ზედა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და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ქვედა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ნაწილის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დამაგრება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ვერ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ხერხდება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,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მაშინ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ნიადაგზე</w:t>
      </w:r>
      <w:r w:rsidR="00AD35C5" w:rsidRPr="00AD35C5">
        <w:rPr>
          <w:rFonts w:cs="TimesNewRomanPSMT-Identity-H"/>
          <w:color w:val="000000" w:themeColor="text1"/>
          <w:lang w:val="ka-GE"/>
        </w:rPr>
        <w:t>/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იატაკზე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უნდა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იდგეს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ადამიანი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,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რომელიც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აღკვეთს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კიბის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დაცურებას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.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კიბე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მყარ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ნიადაგზე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და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ზედაპირზე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უნდა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დადგეს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და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იმგვარად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გამაგრდეს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,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იმგვარად</w:t>
      </w:r>
      <w:r w:rsidR="00AD35C5" w:rsidRPr="00AD35C5">
        <w:rPr>
          <w:rFonts w:ascii="Sylfaen" w:hAnsi="Sylfaen" w:cs="TimesNewRomanPSMT-Identity-H"/>
          <w:color w:val="000000" w:themeColor="text1"/>
          <w:lang w:val="ka-GE"/>
        </w:rPr>
        <w:t>, რომ თავიდან იქნას აცილებული მისი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ზედმეტი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რხევა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ან</w:t>
      </w:r>
      <w:r w:rsidR="00AD35C5" w:rsidRPr="00AD35C5">
        <w:rPr>
          <w:rFonts w:cs="TimesNewRomanPSMT-Identity-H"/>
          <w:color w:val="000000" w:themeColor="text1"/>
          <w:lang w:val="ka-GE"/>
        </w:rPr>
        <w:t xml:space="preserve"> </w:t>
      </w:r>
      <w:r w:rsidR="00AD35C5" w:rsidRPr="00AD35C5">
        <w:rPr>
          <w:rFonts w:hAnsi="Sylfaen" w:cs="TimesNewRomanPSMT-Identity-H"/>
          <w:color w:val="000000" w:themeColor="text1"/>
          <w:lang w:val="ka-GE"/>
        </w:rPr>
        <w:t>გაღუნვა</w:t>
      </w:r>
      <w:r w:rsidR="00AD35C5" w:rsidRPr="00AD35C5">
        <w:rPr>
          <w:rFonts w:cs="TimesNewRomanPSMT-Identity-H"/>
          <w:color w:val="000000" w:themeColor="text1"/>
          <w:lang w:val="ka-GE"/>
        </w:rPr>
        <w:t>.</w:t>
      </w:r>
    </w:p>
    <w:p w:rsidR="00AD35C5" w:rsidRPr="00AA2D38" w:rsidRDefault="00AD35C5" w:rsidP="00AD35C5">
      <w:pPr>
        <w:pStyle w:val="ListParagraph"/>
        <w:numPr>
          <w:ilvl w:val="0"/>
          <w:numId w:val="30"/>
        </w:numPr>
        <w:jc w:val="both"/>
        <w:rPr>
          <w:rFonts w:cs="TimesNewRomanPSMT-Identity-H"/>
          <w:color w:val="000000" w:themeColor="text1"/>
          <w:lang w:val="ka-GE"/>
        </w:rPr>
      </w:pPr>
      <w:r w:rsidRPr="00AD35C5">
        <w:rPr>
          <w:rFonts w:hAnsi="Sylfaen" w:cs="TimesNewRomanPSMT-Identity-H"/>
          <w:color w:val="000000" w:themeColor="text1"/>
          <w:lang w:val="ka-GE"/>
        </w:rPr>
        <w:t>იმ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შემთხვევაში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თუ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კიბ</w:t>
      </w:r>
      <w:r w:rsidRPr="00AD35C5">
        <w:rPr>
          <w:rFonts w:ascii="Sylfaen" w:hAnsi="Sylfaen" w:cs="TimesNewRomanPSMT-Identity-H"/>
          <w:color w:val="000000" w:themeColor="text1"/>
          <w:lang w:val="ka-GE"/>
        </w:rPr>
        <w:t>ის საფეხური გამოიყენება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სამუშაო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ადგილად</w:t>
      </w:r>
      <w:r w:rsidR="00385654">
        <w:rPr>
          <w:rFonts w:hAnsi="Sylfaen" w:cs="TimesNewRomanPSMT-Identity-H"/>
          <w:color w:val="000000" w:themeColor="text1"/>
          <w:lang w:val="ka-GE"/>
        </w:rPr>
        <w:t xml:space="preserve">, </w:t>
      </w:r>
      <w:r w:rsidRPr="00AD35C5">
        <w:rPr>
          <w:rFonts w:hAnsi="Sylfaen" w:cs="TimesNewRomanPSMT-Identity-H"/>
          <w:color w:val="000000" w:themeColor="text1"/>
          <w:lang w:val="ka-GE"/>
        </w:rPr>
        <w:t>კიბის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საფეხური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მინიმუმ</w:t>
      </w:r>
      <w:r w:rsidR="00CE37A5">
        <w:rPr>
          <w:rFonts w:cs="TimesNewRomanPSMT-Identity-H"/>
          <w:color w:val="000000" w:themeColor="text1"/>
          <w:lang w:val="ka-GE"/>
        </w:rPr>
        <w:t xml:space="preserve"> </w:t>
      </w:r>
      <w:r w:rsidR="00CE37A5" w:rsidRPr="00CE37A5">
        <w:rPr>
          <w:rFonts w:ascii="Sylfaen" w:hAnsi="Sylfaen" w:cs="TimesNewRomanPSMT-Identity-H"/>
          <w:color w:val="000000" w:themeColor="text1"/>
          <w:lang w:val="ka-GE"/>
        </w:rPr>
        <w:t>ერთი მეტრით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სანტიმეტრით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უნდა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იყოს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დაშორებული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ბოლო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საყრდენი</w:t>
      </w:r>
      <w:r w:rsidRPr="00AD35C5">
        <w:rPr>
          <w:rFonts w:cs="TimesNewRomanPSMT-Identity-H"/>
          <w:color w:val="000000" w:themeColor="text1"/>
          <w:lang w:val="ka-GE"/>
        </w:rPr>
        <w:t xml:space="preserve"> </w:t>
      </w:r>
      <w:r w:rsidRPr="00AD35C5">
        <w:rPr>
          <w:rFonts w:hAnsi="Sylfaen" w:cs="TimesNewRomanPSMT-Identity-H"/>
          <w:color w:val="000000" w:themeColor="text1"/>
          <w:lang w:val="ka-GE"/>
        </w:rPr>
        <w:t>წერტილიდან</w:t>
      </w:r>
      <w:r w:rsidRPr="00AD35C5">
        <w:rPr>
          <w:rFonts w:cs="TimesNewRomanPSMT-Identity-H"/>
          <w:color w:val="000000" w:themeColor="text1"/>
          <w:lang w:val="ka-GE"/>
        </w:rPr>
        <w:t>.</w:t>
      </w:r>
    </w:p>
    <w:p w:rsidR="00AA2D38" w:rsidRPr="00AA2D38" w:rsidRDefault="00AA2D38" w:rsidP="00AD35C5">
      <w:pPr>
        <w:pStyle w:val="ListParagraph"/>
        <w:numPr>
          <w:ilvl w:val="0"/>
          <w:numId w:val="30"/>
        </w:numPr>
        <w:jc w:val="both"/>
        <w:rPr>
          <w:rFonts w:cs="TimesNewRomanPSMT-Identity-H"/>
          <w:color w:val="000000" w:themeColor="text1"/>
          <w:lang w:val="ka-GE"/>
        </w:rPr>
      </w:pPr>
      <w:r>
        <w:rPr>
          <w:rFonts w:ascii="Sylfaen" w:hAnsi="Sylfaen" w:cs="TimesNewRomanPSMT-Identity-H"/>
          <w:color w:val="000000" w:themeColor="text1"/>
          <w:lang w:val="ka-GE"/>
        </w:rPr>
        <w:t xml:space="preserve">მშენებლობაზე გამოყენებული კიბეს უნდა გააჩნდეს ვერტიკალური ღერძები და ყველა საფეხურები,  რომელიც არ უნდა იყოს დაზიანებული. კიბის საყრდენი უნდა იყოს კარგ მდგომარეობაში. </w:t>
      </w:r>
    </w:p>
    <w:p w:rsidR="00AA2D38" w:rsidRPr="00AA2D38" w:rsidRDefault="00AA2D38" w:rsidP="00AD35C5">
      <w:pPr>
        <w:pStyle w:val="ListParagraph"/>
        <w:numPr>
          <w:ilvl w:val="0"/>
          <w:numId w:val="30"/>
        </w:numPr>
        <w:jc w:val="both"/>
        <w:rPr>
          <w:rFonts w:cs="TimesNewRomanPSMT-Identity-H"/>
          <w:color w:val="000000" w:themeColor="text1"/>
          <w:lang w:val="ka-GE"/>
        </w:rPr>
      </w:pPr>
      <w:r>
        <w:rPr>
          <w:rFonts w:ascii="Sylfaen" w:hAnsi="Sylfaen" w:cs="TimesNewRomanPSMT-Identity-H"/>
          <w:color w:val="000000" w:themeColor="text1"/>
          <w:lang w:val="ka-GE"/>
        </w:rPr>
        <w:t xml:space="preserve">აკრძალულია თვითნაკეთი კიბეების გამოყენება. </w:t>
      </w:r>
    </w:p>
    <w:p w:rsidR="00AA2D38" w:rsidRPr="00903657" w:rsidRDefault="00AA2D38" w:rsidP="00AD35C5">
      <w:pPr>
        <w:pStyle w:val="ListParagraph"/>
        <w:numPr>
          <w:ilvl w:val="0"/>
          <w:numId w:val="30"/>
        </w:numPr>
        <w:jc w:val="both"/>
        <w:rPr>
          <w:rFonts w:cs="TimesNewRomanPSMT-Identity-H"/>
          <w:color w:val="000000" w:themeColor="text1"/>
          <w:lang w:val="ka-GE"/>
        </w:rPr>
      </w:pPr>
      <w:r>
        <w:rPr>
          <w:rFonts w:ascii="Sylfaen" w:hAnsi="Sylfaen" w:cs="TimesNewRomanPSMT-Identity-H"/>
          <w:color w:val="000000" w:themeColor="text1"/>
          <w:lang w:val="ka-GE"/>
        </w:rPr>
        <w:t>კიბე უნდა დაიდგას სათანადო კუთხით, სიმაღლის შესაბამისად, ხოლო კიბის ქვედა  სადგამი კედლიდან გამოწეული უნდა იყოს კიბის სიმაღლის ¼ მანძლით</w:t>
      </w:r>
      <w:r w:rsidR="00903657">
        <w:rPr>
          <w:rFonts w:ascii="Sylfaen" w:hAnsi="Sylfaen" w:cs="TimesNewRomanPSMT-Identity-H"/>
          <w:color w:val="000000" w:themeColor="text1"/>
          <w:lang w:val="ka-GE"/>
        </w:rPr>
        <w:t>.</w:t>
      </w:r>
    </w:p>
    <w:p w:rsidR="00903657" w:rsidRPr="00230BEE" w:rsidRDefault="00903657" w:rsidP="00AD35C5">
      <w:pPr>
        <w:pStyle w:val="ListParagraph"/>
        <w:numPr>
          <w:ilvl w:val="0"/>
          <w:numId w:val="30"/>
        </w:numPr>
        <w:jc w:val="both"/>
        <w:rPr>
          <w:rFonts w:cs="TimesNewRomanPSMT-Identity-H"/>
          <w:color w:val="000000" w:themeColor="text1"/>
          <w:lang w:val="ka-GE"/>
        </w:rPr>
      </w:pPr>
      <w:r>
        <w:rPr>
          <w:rFonts w:ascii="Sylfaen" w:hAnsi="Sylfaen" w:cs="TimesNewRomanPSMT-Identity-H"/>
          <w:color w:val="000000" w:themeColor="text1"/>
          <w:lang w:val="ka-GE"/>
        </w:rPr>
        <w:t xml:space="preserve">აკრძალულია </w:t>
      </w:r>
      <w:r w:rsidR="007A30C5">
        <w:rPr>
          <w:rFonts w:ascii="Sylfaen" w:hAnsi="Sylfaen" w:cs="TimesNewRomanPSMT-Identity-H"/>
          <w:color w:val="000000" w:themeColor="text1"/>
          <w:lang w:val="ka-GE"/>
        </w:rPr>
        <w:t>კიბეზე ერთზე მეტი ადამიანის ასვლა</w:t>
      </w:r>
      <w:r>
        <w:rPr>
          <w:rFonts w:ascii="Sylfaen" w:hAnsi="Sylfaen" w:cs="TimesNewRomanPSMT-Identity-H"/>
          <w:color w:val="000000" w:themeColor="text1"/>
          <w:lang w:val="ka-GE"/>
        </w:rPr>
        <w:t xml:space="preserve">. დასაქმებულს კიბესთან უნდა ჰქონდეს სამწერტილოვანი კონტაქტი. </w:t>
      </w:r>
    </w:p>
    <w:p w:rsidR="00230BEE" w:rsidRPr="002A5AD9" w:rsidRDefault="00230BEE" w:rsidP="00AD35C5">
      <w:pPr>
        <w:pStyle w:val="ListParagraph"/>
        <w:numPr>
          <w:ilvl w:val="0"/>
          <w:numId w:val="30"/>
        </w:numPr>
        <w:jc w:val="both"/>
        <w:rPr>
          <w:rFonts w:cs="TimesNewRomanPSMT-Identity-H"/>
          <w:color w:val="000000" w:themeColor="text1"/>
          <w:lang w:val="ka-GE"/>
        </w:rPr>
      </w:pPr>
      <w:r>
        <w:rPr>
          <w:rFonts w:ascii="Sylfaen" w:hAnsi="Sylfaen" w:cs="TimesNewRomanPSMT-Identity-H"/>
          <w:color w:val="000000" w:themeColor="text1"/>
          <w:lang w:val="ka-GE"/>
        </w:rPr>
        <w:lastRenderedPageBreak/>
        <w:t>კიბის დადგმის ადგილი სწორად უნდა იქნას შერჩეული და საჭიროების შემთვევაში  დაცული გამაფრთხილებელი ნიშნებით.</w:t>
      </w:r>
    </w:p>
    <w:p w:rsidR="002A5AD9" w:rsidRPr="00F93139" w:rsidRDefault="002A5AD9" w:rsidP="00AD35C5">
      <w:pPr>
        <w:pStyle w:val="ListParagraph"/>
        <w:numPr>
          <w:ilvl w:val="0"/>
          <w:numId w:val="30"/>
        </w:numPr>
        <w:jc w:val="both"/>
        <w:rPr>
          <w:rFonts w:cs="TimesNewRomanPSMT-Identity-H"/>
          <w:color w:val="000000" w:themeColor="text1"/>
          <w:lang w:val="ka-GE"/>
        </w:rPr>
      </w:pPr>
      <w:r>
        <w:rPr>
          <w:rFonts w:ascii="Sylfaen" w:hAnsi="Sylfaen" w:cs="TimesNewRomanPSMT-Identity-H"/>
          <w:color w:val="000000" w:themeColor="text1"/>
          <w:lang w:val="ka-GE"/>
        </w:rPr>
        <w:t>მისასვლელ არეს კიბე უნდა აცდეს ორი-სამი საფეხურით.</w:t>
      </w:r>
    </w:p>
    <w:p w:rsidR="00FD4E3D" w:rsidRPr="005205E4" w:rsidRDefault="00F93139" w:rsidP="00FD4E3D">
      <w:pPr>
        <w:pStyle w:val="ListParagraph"/>
        <w:numPr>
          <w:ilvl w:val="0"/>
          <w:numId w:val="30"/>
        </w:numPr>
        <w:jc w:val="both"/>
        <w:rPr>
          <w:rFonts w:cs="TimesNewRomanPSMT-Identity-H"/>
          <w:color w:val="000000" w:themeColor="text1"/>
          <w:lang w:val="ka-GE"/>
        </w:rPr>
      </w:pPr>
      <w:r>
        <w:rPr>
          <w:rFonts w:ascii="Sylfaen" w:hAnsi="Sylfaen" w:cs="TimesNewRomanPSMT-Identity-H"/>
          <w:color w:val="000000" w:themeColor="text1"/>
          <w:lang w:val="ka-GE"/>
        </w:rPr>
        <w:t xml:space="preserve">ღია ელექტროსადენებთან სიახლოვეს გამოყენებულ უნდა იქნას მშრალი, დიელექტრიკული </w:t>
      </w:r>
      <w:r w:rsidR="0011501E">
        <w:rPr>
          <w:rFonts w:ascii="Sylfaen" w:hAnsi="Sylfaen" w:cs="TimesNewRomanPSMT-Identity-H"/>
          <w:color w:val="000000" w:themeColor="text1"/>
          <w:lang w:val="ka-GE"/>
        </w:rPr>
        <w:t>კიბეებ</w:t>
      </w:r>
    </w:p>
    <w:p w:rsidR="005205E4" w:rsidRPr="005205E4" w:rsidRDefault="005205E4" w:rsidP="005205E4">
      <w:pPr>
        <w:pStyle w:val="ListParagraph"/>
        <w:jc w:val="both"/>
        <w:rPr>
          <w:rFonts w:cs="TimesNewRomanPSMT-Identity-H"/>
          <w:color w:val="000000" w:themeColor="text1"/>
          <w:lang w:val="ka-GE"/>
        </w:rPr>
      </w:pPr>
    </w:p>
    <w:p w:rsidR="004F2B77" w:rsidRDefault="005A1C71" w:rsidP="0011501E">
      <w:pPr>
        <w:tabs>
          <w:tab w:val="left" w:pos="915"/>
        </w:tabs>
        <w:jc w:val="both"/>
        <w:rPr>
          <w:rFonts w:ascii="Sylfaen" w:hAnsi="Sylfaen"/>
          <w:sz w:val="24"/>
          <w:szCs w:val="24"/>
          <w:lang w:val="ka-GE"/>
        </w:rPr>
      </w:pPr>
      <w:r w:rsidRPr="005205E4">
        <w:rPr>
          <w:rFonts w:ascii="Sylfaen" w:hAnsi="Sylfaen"/>
          <w:sz w:val="24"/>
          <w:szCs w:val="24"/>
          <w:lang w:val="ka-GE"/>
        </w:rPr>
        <w:t xml:space="preserve">   </w:t>
      </w:r>
      <w:r w:rsidR="00FD4E3D" w:rsidRPr="005205E4">
        <w:rPr>
          <w:rFonts w:ascii="Sylfaen" w:hAnsi="Sylfaen"/>
          <w:sz w:val="24"/>
          <w:szCs w:val="24"/>
          <w:lang w:val="ka-GE"/>
        </w:rPr>
        <w:t>ხარაჩოების,</w:t>
      </w:r>
      <w:r w:rsidR="00D565F1" w:rsidRPr="005205E4">
        <w:rPr>
          <w:rFonts w:ascii="Sylfaen" w:hAnsi="Sylfaen"/>
          <w:sz w:val="24"/>
          <w:szCs w:val="24"/>
          <w:lang w:val="ka-GE"/>
        </w:rPr>
        <w:t xml:space="preserve"> </w:t>
      </w:r>
      <w:r w:rsidR="00FD4E3D" w:rsidRPr="005205E4">
        <w:rPr>
          <w:rFonts w:ascii="Sylfaen" w:hAnsi="Sylfaen"/>
          <w:sz w:val="24"/>
          <w:szCs w:val="24"/>
          <w:lang w:val="ka-GE"/>
        </w:rPr>
        <w:t>დამცავი ღვედების,</w:t>
      </w:r>
      <w:r w:rsidR="00D565F1" w:rsidRPr="005205E4">
        <w:rPr>
          <w:rFonts w:ascii="Sylfaen" w:hAnsi="Sylfaen"/>
          <w:sz w:val="24"/>
          <w:szCs w:val="24"/>
          <w:lang w:val="ka-GE"/>
        </w:rPr>
        <w:t xml:space="preserve"> </w:t>
      </w:r>
      <w:r w:rsidR="00FD4E3D" w:rsidRPr="005205E4">
        <w:rPr>
          <w:rFonts w:ascii="Sylfaen" w:hAnsi="Sylfaen"/>
          <w:sz w:val="24"/>
          <w:szCs w:val="24"/>
          <w:lang w:val="ka-GE"/>
        </w:rPr>
        <w:t>კიბეების,</w:t>
      </w:r>
      <w:r w:rsidR="00D565F1" w:rsidRPr="005205E4">
        <w:rPr>
          <w:rFonts w:ascii="Sylfaen" w:hAnsi="Sylfaen"/>
          <w:sz w:val="24"/>
          <w:szCs w:val="24"/>
          <w:lang w:val="ka-GE"/>
        </w:rPr>
        <w:t xml:space="preserve"> </w:t>
      </w:r>
      <w:r w:rsidR="00FD4E3D" w:rsidRPr="005205E4">
        <w:rPr>
          <w:rFonts w:ascii="Sylfaen" w:hAnsi="Sylfaen"/>
          <w:sz w:val="24"/>
          <w:szCs w:val="24"/>
          <w:lang w:val="ka-GE"/>
        </w:rPr>
        <w:t xml:space="preserve">სამუშაო პლატფორმების და ყველა ზემოთ აღნიშნული  საშუალებების შემოწმება უნდა ხორციელდებოდეს პერიოდულად, კომპეტენტური პირის/კომპანიის მიერ, რომელიც დადასტურებული უნდა იყოს დოკუმენტალურად და </w:t>
      </w:r>
      <w:r w:rsidR="00D565F1" w:rsidRPr="005205E4">
        <w:rPr>
          <w:rFonts w:ascii="Sylfaen" w:hAnsi="Sylfaen"/>
          <w:sz w:val="24"/>
          <w:szCs w:val="24"/>
          <w:lang w:val="ka-GE"/>
        </w:rPr>
        <w:t>დადასტურებული</w:t>
      </w:r>
      <w:r w:rsidR="00FD4E3D" w:rsidRPr="005205E4">
        <w:rPr>
          <w:rFonts w:ascii="Sylfaen" w:hAnsi="Sylfaen"/>
          <w:sz w:val="24"/>
          <w:szCs w:val="24"/>
          <w:lang w:val="ka-GE"/>
        </w:rPr>
        <w:t xml:space="preserve"> შემოწმების აქტით. </w:t>
      </w:r>
    </w:p>
    <w:p w:rsidR="00907852" w:rsidRDefault="00907852" w:rsidP="0011501E">
      <w:pPr>
        <w:tabs>
          <w:tab w:val="left" w:pos="915"/>
        </w:tabs>
        <w:jc w:val="both"/>
        <w:rPr>
          <w:rFonts w:ascii="Sylfaen" w:hAnsi="Sylfaen"/>
          <w:sz w:val="24"/>
          <w:szCs w:val="24"/>
          <w:lang w:val="ka-GE"/>
        </w:rPr>
      </w:pPr>
    </w:p>
    <w:p w:rsidR="00907852" w:rsidRDefault="00907852" w:rsidP="0011501E">
      <w:pPr>
        <w:tabs>
          <w:tab w:val="left" w:pos="915"/>
        </w:tabs>
        <w:jc w:val="both"/>
        <w:rPr>
          <w:rFonts w:ascii="Sylfaen" w:hAnsi="Sylfaen" w:cs="Sylfaen"/>
          <w:sz w:val="24"/>
          <w:szCs w:val="24"/>
          <w:lang w:val="ka-GE"/>
        </w:rPr>
      </w:pPr>
      <w:r w:rsidRPr="00907852">
        <w:rPr>
          <w:rFonts w:ascii="Sylfaen" w:hAnsi="Sylfaen" w:cs="Sylfaen"/>
          <w:b/>
          <w:sz w:val="24"/>
          <w:szCs w:val="24"/>
        </w:rPr>
        <w:t>მუხლი</w:t>
      </w:r>
      <w:r w:rsidRPr="00907852">
        <w:rPr>
          <w:b/>
          <w:sz w:val="24"/>
          <w:szCs w:val="24"/>
        </w:rPr>
        <w:t xml:space="preserve"> 18.</w:t>
      </w:r>
      <w:r w:rsidRPr="00907852">
        <w:rPr>
          <w:sz w:val="24"/>
          <w:szCs w:val="24"/>
        </w:rPr>
        <w:t xml:space="preserve"> </w:t>
      </w:r>
      <w:r w:rsidRPr="00907852">
        <w:rPr>
          <w:rFonts w:ascii="Sylfaen" w:hAnsi="Sylfaen" w:cs="Sylfaen"/>
          <w:b/>
          <w:sz w:val="24"/>
          <w:szCs w:val="24"/>
        </w:rPr>
        <w:t>პასუხისმგებლობა</w:t>
      </w:r>
      <w:r w:rsidRPr="00907852">
        <w:rPr>
          <w:rFonts w:ascii="Sylfaen" w:hAnsi="Sylfaen" w:cs="Sylfaen"/>
          <w:b/>
          <w:sz w:val="24"/>
          <w:szCs w:val="24"/>
          <w:lang w:val="ka-GE"/>
        </w:rPr>
        <w:t xml:space="preserve"> ამ</w:t>
      </w:r>
      <w:r w:rsidRPr="00907852">
        <w:rPr>
          <w:b/>
          <w:sz w:val="24"/>
          <w:szCs w:val="24"/>
        </w:rPr>
        <w:t xml:space="preserve"> </w:t>
      </w:r>
      <w:r w:rsidRPr="00907852">
        <w:rPr>
          <w:rFonts w:ascii="Sylfaen" w:hAnsi="Sylfaen" w:cs="Sylfaen"/>
          <w:b/>
          <w:sz w:val="24"/>
          <w:szCs w:val="24"/>
        </w:rPr>
        <w:t>ტექნიკური</w:t>
      </w:r>
      <w:r w:rsidRPr="00907852">
        <w:rPr>
          <w:b/>
          <w:sz w:val="24"/>
          <w:szCs w:val="24"/>
        </w:rPr>
        <w:t xml:space="preserve"> </w:t>
      </w:r>
      <w:r w:rsidRPr="00907852">
        <w:rPr>
          <w:rFonts w:ascii="Sylfaen" w:hAnsi="Sylfaen" w:cs="Sylfaen"/>
          <w:b/>
          <w:sz w:val="24"/>
          <w:szCs w:val="24"/>
        </w:rPr>
        <w:t>რეგლამენტის</w:t>
      </w:r>
      <w:r w:rsidRPr="00907852">
        <w:rPr>
          <w:b/>
          <w:sz w:val="24"/>
          <w:szCs w:val="24"/>
        </w:rPr>
        <w:t xml:space="preserve"> </w:t>
      </w:r>
      <w:r w:rsidRPr="00907852">
        <w:rPr>
          <w:rFonts w:ascii="Sylfaen" w:hAnsi="Sylfaen" w:cs="Sylfaen"/>
          <w:b/>
          <w:sz w:val="24"/>
          <w:szCs w:val="24"/>
        </w:rPr>
        <w:t>მოთხოვნების</w:t>
      </w:r>
      <w:r w:rsidRPr="00907852">
        <w:rPr>
          <w:b/>
          <w:sz w:val="24"/>
          <w:szCs w:val="24"/>
        </w:rPr>
        <w:t xml:space="preserve"> </w:t>
      </w:r>
      <w:r w:rsidRPr="00907852">
        <w:rPr>
          <w:rFonts w:ascii="Sylfaen" w:hAnsi="Sylfaen" w:cs="Sylfaen"/>
          <w:b/>
          <w:sz w:val="24"/>
          <w:szCs w:val="24"/>
        </w:rPr>
        <w:t>დარღვევისათვის</w:t>
      </w:r>
      <w:r w:rsidRPr="00907852"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907852" w:rsidRPr="00907852" w:rsidRDefault="00907852" w:rsidP="0011501E">
      <w:pPr>
        <w:tabs>
          <w:tab w:val="left" w:pos="915"/>
        </w:tabs>
        <w:jc w:val="both"/>
        <w:rPr>
          <w:sz w:val="24"/>
          <w:szCs w:val="24"/>
        </w:rPr>
      </w:pPr>
      <w:r w:rsidRPr="00907852">
        <w:rPr>
          <w:sz w:val="24"/>
          <w:szCs w:val="24"/>
        </w:rPr>
        <w:t xml:space="preserve"> </w:t>
      </w:r>
      <w:r w:rsidRPr="00907852">
        <w:rPr>
          <w:rFonts w:ascii="Sylfaen" w:hAnsi="Sylfaen" w:cs="Sylfaen"/>
          <w:sz w:val="24"/>
          <w:szCs w:val="24"/>
        </w:rPr>
        <w:t>ტექნიკური</w:t>
      </w:r>
      <w:r w:rsidRPr="00907852">
        <w:rPr>
          <w:sz w:val="24"/>
          <w:szCs w:val="24"/>
        </w:rPr>
        <w:t xml:space="preserve"> </w:t>
      </w:r>
      <w:r w:rsidRPr="00907852">
        <w:rPr>
          <w:rFonts w:ascii="Sylfaen" w:hAnsi="Sylfaen" w:cs="Sylfaen"/>
          <w:sz w:val="24"/>
          <w:szCs w:val="24"/>
        </w:rPr>
        <w:t>რეგლამენტის</w:t>
      </w:r>
      <w:r w:rsidRPr="00907852">
        <w:rPr>
          <w:sz w:val="24"/>
          <w:szCs w:val="24"/>
        </w:rPr>
        <w:t xml:space="preserve"> </w:t>
      </w:r>
      <w:r w:rsidRPr="00907852">
        <w:rPr>
          <w:rFonts w:ascii="Sylfaen" w:hAnsi="Sylfaen" w:cs="Sylfaen"/>
          <w:sz w:val="24"/>
          <w:szCs w:val="24"/>
        </w:rPr>
        <w:t>მოთხოვნების</w:t>
      </w:r>
      <w:r w:rsidRPr="00907852">
        <w:rPr>
          <w:sz w:val="24"/>
          <w:szCs w:val="24"/>
        </w:rPr>
        <w:t xml:space="preserve"> </w:t>
      </w:r>
      <w:r w:rsidRPr="00907852">
        <w:rPr>
          <w:rFonts w:ascii="Sylfaen" w:hAnsi="Sylfaen" w:cs="Sylfaen"/>
          <w:sz w:val="24"/>
          <w:szCs w:val="24"/>
        </w:rPr>
        <w:t>დარღვევისათვის</w:t>
      </w:r>
      <w:r w:rsidRPr="00907852">
        <w:rPr>
          <w:sz w:val="24"/>
          <w:szCs w:val="24"/>
        </w:rPr>
        <w:t xml:space="preserve"> </w:t>
      </w:r>
      <w:r w:rsidRPr="00907852">
        <w:rPr>
          <w:rFonts w:ascii="Sylfaen" w:hAnsi="Sylfaen" w:cs="Sylfaen"/>
          <w:sz w:val="24"/>
          <w:szCs w:val="24"/>
        </w:rPr>
        <w:t>პასუხისმგებლობა</w:t>
      </w:r>
      <w:r w:rsidRPr="00907852">
        <w:rPr>
          <w:sz w:val="24"/>
          <w:szCs w:val="24"/>
        </w:rPr>
        <w:t xml:space="preserve"> </w:t>
      </w:r>
      <w:r w:rsidRPr="00907852">
        <w:rPr>
          <w:rFonts w:ascii="Sylfaen" w:hAnsi="Sylfaen" w:cs="Sylfaen"/>
          <w:sz w:val="24"/>
          <w:szCs w:val="24"/>
        </w:rPr>
        <w:t>განისაზღვრება</w:t>
      </w:r>
      <w:r w:rsidRPr="00907852">
        <w:rPr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----------------- </w:t>
      </w:r>
      <w:r w:rsidRPr="00907852">
        <w:rPr>
          <w:rFonts w:ascii="Sylfaen" w:hAnsi="Sylfaen" w:cs="Sylfaen"/>
          <w:sz w:val="24"/>
          <w:szCs w:val="24"/>
        </w:rPr>
        <w:t>კოდექსის</w:t>
      </w:r>
      <w:r w:rsidRPr="00907852">
        <w:rPr>
          <w:sz w:val="24"/>
          <w:szCs w:val="24"/>
        </w:rPr>
        <w:t xml:space="preserve"> </w:t>
      </w:r>
      <w:r w:rsidRPr="00907852">
        <w:rPr>
          <w:rFonts w:ascii="Sylfaen" w:hAnsi="Sylfaen" w:cs="Sylfaen"/>
          <w:sz w:val="24"/>
          <w:szCs w:val="24"/>
        </w:rPr>
        <w:t>შესაბამისად</w:t>
      </w:r>
    </w:p>
    <w:sectPr w:rsidR="00907852" w:rsidRPr="00907852" w:rsidSect="008E614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9BA" w:rsidRDefault="007379BA" w:rsidP="00EE4958">
      <w:pPr>
        <w:spacing w:after="0" w:line="240" w:lineRule="auto"/>
      </w:pPr>
      <w:r>
        <w:separator/>
      </w:r>
    </w:p>
  </w:endnote>
  <w:endnote w:type="continuationSeparator" w:id="0">
    <w:p w:rsidR="007379BA" w:rsidRDefault="007379BA" w:rsidP="00EE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-Identity-H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9BA" w:rsidRDefault="007379BA" w:rsidP="00EE4958">
      <w:pPr>
        <w:spacing w:after="0" w:line="240" w:lineRule="auto"/>
      </w:pPr>
      <w:r>
        <w:separator/>
      </w:r>
    </w:p>
  </w:footnote>
  <w:footnote w:type="continuationSeparator" w:id="0">
    <w:p w:rsidR="007379BA" w:rsidRDefault="007379BA" w:rsidP="00EE4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17132"/>
    <w:multiLevelType w:val="hybridMultilevel"/>
    <w:tmpl w:val="377E2A66"/>
    <w:lvl w:ilvl="0" w:tplc="1B0AAED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C64C32"/>
    <w:multiLevelType w:val="hybridMultilevel"/>
    <w:tmpl w:val="ADFE76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C68158A"/>
    <w:multiLevelType w:val="hybridMultilevel"/>
    <w:tmpl w:val="EF90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60D1D"/>
    <w:multiLevelType w:val="multilevel"/>
    <w:tmpl w:val="1F56A38E"/>
    <w:lvl w:ilvl="0">
      <w:start w:val="1"/>
      <w:numFmt w:val="decimal"/>
      <w:lvlText w:val="%1"/>
      <w:lvlJc w:val="left"/>
      <w:pPr>
        <w:ind w:left="420" w:hanging="420"/>
      </w:pPr>
      <w:rPr>
        <w:rFonts w:cs="Tahoma" w:hint="default"/>
        <w:color w:val="0D0D0D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ahoma" w:hint="default"/>
        <w:color w:val="0D0D0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color w:val="0D0D0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  <w:color w:val="0D0D0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color w:val="0D0D0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  <w:color w:val="0D0D0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color w:val="0D0D0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 w:hint="default"/>
        <w:color w:val="0D0D0D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ahoma" w:hint="default"/>
        <w:color w:val="0D0D0D"/>
      </w:rPr>
    </w:lvl>
  </w:abstractNum>
  <w:abstractNum w:abstractNumId="4">
    <w:nsid w:val="17403347"/>
    <w:multiLevelType w:val="hybridMultilevel"/>
    <w:tmpl w:val="9AE0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73A7C"/>
    <w:multiLevelType w:val="hybridMultilevel"/>
    <w:tmpl w:val="C758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50B6C"/>
    <w:multiLevelType w:val="hybridMultilevel"/>
    <w:tmpl w:val="E44E1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022DE"/>
    <w:multiLevelType w:val="hybridMultilevel"/>
    <w:tmpl w:val="B66A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B6C64"/>
    <w:multiLevelType w:val="multilevel"/>
    <w:tmpl w:val="F0DE0954"/>
    <w:lvl w:ilvl="0">
      <w:start w:val="1"/>
      <w:numFmt w:val="decimal"/>
      <w:lvlText w:val="%1."/>
      <w:lvlJc w:val="left"/>
      <w:pPr>
        <w:ind w:left="720" w:hanging="360"/>
      </w:pPr>
      <w:rPr>
        <w:rFonts w:cs="Tahoma" w:hint="default"/>
        <w:color w:val="0D0D0D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27A94329"/>
    <w:multiLevelType w:val="hybridMultilevel"/>
    <w:tmpl w:val="77546248"/>
    <w:lvl w:ilvl="0" w:tplc="040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0">
    <w:nsid w:val="2A7D2DCF"/>
    <w:multiLevelType w:val="hybridMultilevel"/>
    <w:tmpl w:val="40206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A6FEA"/>
    <w:multiLevelType w:val="multilevel"/>
    <w:tmpl w:val="5E0ED59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2CF43924"/>
    <w:multiLevelType w:val="hybridMultilevel"/>
    <w:tmpl w:val="A7A01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C161A"/>
    <w:multiLevelType w:val="multilevel"/>
    <w:tmpl w:val="1F56A38E"/>
    <w:lvl w:ilvl="0">
      <w:start w:val="1"/>
      <w:numFmt w:val="decimal"/>
      <w:lvlText w:val="%1"/>
      <w:lvlJc w:val="left"/>
      <w:pPr>
        <w:ind w:left="420" w:hanging="420"/>
      </w:pPr>
      <w:rPr>
        <w:rFonts w:cs="Tahoma" w:hint="default"/>
        <w:color w:val="0D0D0D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ahoma" w:hint="default"/>
        <w:color w:val="0D0D0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color w:val="0D0D0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  <w:color w:val="0D0D0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color w:val="0D0D0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  <w:color w:val="0D0D0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color w:val="0D0D0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 w:hint="default"/>
        <w:color w:val="0D0D0D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ahoma" w:hint="default"/>
        <w:color w:val="0D0D0D"/>
      </w:rPr>
    </w:lvl>
  </w:abstractNum>
  <w:abstractNum w:abstractNumId="14">
    <w:nsid w:val="32063D4E"/>
    <w:multiLevelType w:val="hybridMultilevel"/>
    <w:tmpl w:val="0734A704"/>
    <w:lvl w:ilvl="0" w:tplc="040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5">
    <w:nsid w:val="32536472"/>
    <w:multiLevelType w:val="hybridMultilevel"/>
    <w:tmpl w:val="7A6A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743FD"/>
    <w:multiLevelType w:val="hybridMultilevel"/>
    <w:tmpl w:val="E4145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607E5F"/>
    <w:multiLevelType w:val="multilevel"/>
    <w:tmpl w:val="1F56A38E"/>
    <w:lvl w:ilvl="0">
      <w:start w:val="1"/>
      <w:numFmt w:val="decimal"/>
      <w:lvlText w:val="%1"/>
      <w:lvlJc w:val="left"/>
      <w:pPr>
        <w:ind w:left="420" w:hanging="420"/>
      </w:pPr>
      <w:rPr>
        <w:rFonts w:cs="Tahoma" w:hint="default"/>
        <w:color w:val="0D0D0D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ahoma" w:hint="default"/>
        <w:color w:val="0D0D0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color w:val="0D0D0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  <w:color w:val="0D0D0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color w:val="0D0D0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  <w:color w:val="0D0D0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color w:val="0D0D0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 w:hint="default"/>
        <w:color w:val="0D0D0D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ahoma" w:hint="default"/>
        <w:color w:val="0D0D0D"/>
      </w:rPr>
    </w:lvl>
  </w:abstractNum>
  <w:abstractNum w:abstractNumId="18">
    <w:nsid w:val="36552C19"/>
    <w:multiLevelType w:val="multilevel"/>
    <w:tmpl w:val="1F56A38E"/>
    <w:lvl w:ilvl="0">
      <w:start w:val="1"/>
      <w:numFmt w:val="decimal"/>
      <w:lvlText w:val="%1"/>
      <w:lvlJc w:val="left"/>
      <w:pPr>
        <w:ind w:left="420" w:hanging="420"/>
      </w:pPr>
      <w:rPr>
        <w:rFonts w:cs="Tahoma" w:hint="default"/>
        <w:color w:val="0D0D0D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ahoma" w:hint="default"/>
        <w:color w:val="0D0D0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color w:val="0D0D0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  <w:color w:val="0D0D0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color w:val="0D0D0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  <w:color w:val="0D0D0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color w:val="0D0D0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 w:hint="default"/>
        <w:color w:val="0D0D0D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ahoma" w:hint="default"/>
        <w:color w:val="0D0D0D"/>
      </w:rPr>
    </w:lvl>
  </w:abstractNum>
  <w:abstractNum w:abstractNumId="19">
    <w:nsid w:val="39355985"/>
    <w:multiLevelType w:val="hybridMultilevel"/>
    <w:tmpl w:val="FD3810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EB028EC"/>
    <w:multiLevelType w:val="hybridMultilevel"/>
    <w:tmpl w:val="28A6C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7C129D"/>
    <w:multiLevelType w:val="hybridMultilevel"/>
    <w:tmpl w:val="0C928B06"/>
    <w:lvl w:ilvl="0" w:tplc="A6CEC28C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TimesNewRomanPSMT-Identity-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A119AA"/>
    <w:multiLevelType w:val="hybridMultilevel"/>
    <w:tmpl w:val="5C7EA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95372"/>
    <w:multiLevelType w:val="multilevel"/>
    <w:tmpl w:val="1F56A38E"/>
    <w:lvl w:ilvl="0">
      <w:start w:val="1"/>
      <w:numFmt w:val="decimal"/>
      <w:lvlText w:val="%1"/>
      <w:lvlJc w:val="left"/>
      <w:pPr>
        <w:ind w:left="420" w:hanging="420"/>
      </w:pPr>
      <w:rPr>
        <w:rFonts w:cs="Tahoma" w:hint="default"/>
        <w:color w:val="0D0D0D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ahoma" w:hint="default"/>
        <w:color w:val="0D0D0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color w:val="0D0D0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  <w:color w:val="0D0D0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color w:val="0D0D0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  <w:color w:val="0D0D0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color w:val="0D0D0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 w:hint="default"/>
        <w:color w:val="0D0D0D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ahoma" w:hint="default"/>
        <w:color w:val="0D0D0D"/>
      </w:rPr>
    </w:lvl>
  </w:abstractNum>
  <w:abstractNum w:abstractNumId="24">
    <w:nsid w:val="52C46BD3"/>
    <w:multiLevelType w:val="hybridMultilevel"/>
    <w:tmpl w:val="8AEAC0B2"/>
    <w:lvl w:ilvl="0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5">
    <w:nsid w:val="5642798B"/>
    <w:multiLevelType w:val="multilevel"/>
    <w:tmpl w:val="1F56A38E"/>
    <w:lvl w:ilvl="0">
      <w:start w:val="1"/>
      <w:numFmt w:val="decimal"/>
      <w:lvlText w:val="%1"/>
      <w:lvlJc w:val="left"/>
      <w:pPr>
        <w:ind w:left="420" w:hanging="420"/>
      </w:pPr>
      <w:rPr>
        <w:rFonts w:cs="Tahoma" w:hint="default"/>
        <w:color w:val="0D0D0D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ahoma" w:hint="default"/>
        <w:color w:val="0D0D0D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color w:val="0D0D0D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 w:hint="default"/>
        <w:color w:val="0D0D0D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color w:val="0D0D0D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 w:hint="default"/>
        <w:color w:val="0D0D0D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color w:val="0D0D0D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 w:hint="default"/>
        <w:color w:val="0D0D0D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ahoma" w:hint="default"/>
        <w:color w:val="0D0D0D"/>
      </w:rPr>
    </w:lvl>
  </w:abstractNum>
  <w:abstractNum w:abstractNumId="26">
    <w:nsid w:val="5D030A24"/>
    <w:multiLevelType w:val="hybridMultilevel"/>
    <w:tmpl w:val="7FB8345A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7">
    <w:nsid w:val="5DED1F5F"/>
    <w:multiLevelType w:val="multilevel"/>
    <w:tmpl w:val="5AF2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6E06A4"/>
    <w:multiLevelType w:val="hybridMultilevel"/>
    <w:tmpl w:val="9994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B759B9"/>
    <w:multiLevelType w:val="hybridMultilevel"/>
    <w:tmpl w:val="8E0CE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B27D0F"/>
    <w:multiLevelType w:val="hybridMultilevel"/>
    <w:tmpl w:val="6AA0E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A677D8"/>
    <w:multiLevelType w:val="hybridMultilevel"/>
    <w:tmpl w:val="5C7EA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667E5"/>
    <w:multiLevelType w:val="hybridMultilevel"/>
    <w:tmpl w:val="010440C6"/>
    <w:lvl w:ilvl="0" w:tplc="040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6"/>
  </w:num>
  <w:num w:numId="4">
    <w:abstractNumId w:val="20"/>
  </w:num>
  <w:num w:numId="5">
    <w:abstractNumId w:val="26"/>
  </w:num>
  <w:num w:numId="6">
    <w:abstractNumId w:val="9"/>
  </w:num>
  <w:num w:numId="7">
    <w:abstractNumId w:val="14"/>
  </w:num>
  <w:num w:numId="8">
    <w:abstractNumId w:val="24"/>
  </w:num>
  <w:num w:numId="9">
    <w:abstractNumId w:val="32"/>
  </w:num>
  <w:num w:numId="10">
    <w:abstractNumId w:val="28"/>
  </w:num>
  <w:num w:numId="11">
    <w:abstractNumId w:val="19"/>
  </w:num>
  <w:num w:numId="12">
    <w:abstractNumId w:val="1"/>
  </w:num>
  <w:num w:numId="13">
    <w:abstractNumId w:val="4"/>
  </w:num>
  <w:num w:numId="14">
    <w:abstractNumId w:val="8"/>
  </w:num>
  <w:num w:numId="15">
    <w:abstractNumId w:val="21"/>
  </w:num>
  <w:num w:numId="16">
    <w:abstractNumId w:val="31"/>
  </w:num>
  <w:num w:numId="17">
    <w:abstractNumId w:val="22"/>
  </w:num>
  <w:num w:numId="18">
    <w:abstractNumId w:val="6"/>
  </w:num>
  <w:num w:numId="19">
    <w:abstractNumId w:val="13"/>
  </w:num>
  <w:num w:numId="20">
    <w:abstractNumId w:val="30"/>
  </w:num>
  <w:num w:numId="21">
    <w:abstractNumId w:val="18"/>
  </w:num>
  <w:num w:numId="22">
    <w:abstractNumId w:val="12"/>
  </w:num>
  <w:num w:numId="23">
    <w:abstractNumId w:val="23"/>
  </w:num>
  <w:num w:numId="24">
    <w:abstractNumId w:val="17"/>
  </w:num>
  <w:num w:numId="25">
    <w:abstractNumId w:val="10"/>
  </w:num>
  <w:num w:numId="26">
    <w:abstractNumId w:val="5"/>
  </w:num>
  <w:num w:numId="27">
    <w:abstractNumId w:val="29"/>
  </w:num>
  <w:num w:numId="28">
    <w:abstractNumId w:val="3"/>
  </w:num>
  <w:num w:numId="29">
    <w:abstractNumId w:val="25"/>
  </w:num>
  <w:num w:numId="30">
    <w:abstractNumId w:val="15"/>
  </w:num>
  <w:num w:numId="31">
    <w:abstractNumId w:val="7"/>
  </w:num>
  <w:num w:numId="32">
    <w:abstractNumId w:val="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A3"/>
    <w:rsid w:val="00006C9A"/>
    <w:rsid w:val="00007030"/>
    <w:rsid w:val="000102EC"/>
    <w:rsid w:val="000165FB"/>
    <w:rsid w:val="0008534F"/>
    <w:rsid w:val="00085F82"/>
    <w:rsid w:val="000B606A"/>
    <w:rsid w:val="000B6319"/>
    <w:rsid w:val="0011501E"/>
    <w:rsid w:val="001251D2"/>
    <w:rsid w:val="001316D8"/>
    <w:rsid w:val="001465E6"/>
    <w:rsid w:val="0016104C"/>
    <w:rsid w:val="00164357"/>
    <w:rsid w:val="00170511"/>
    <w:rsid w:val="00186EA4"/>
    <w:rsid w:val="00187A1F"/>
    <w:rsid w:val="00187D9B"/>
    <w:rsid w:val="00190779"/>
    <w:rsid w:val="001939D2"/>
    <w:rsid w:val="0019546E"/>
    <w:rsid w:val="00196DA2"/>
    <w:rsid w:val="001A017C"/>
    <w:rsid w:val="001A0769"/>
    <w:rsid w:val="001C0297"/>
    <w:rsid w:val="001C290C"/>
    <w:rsid w:val="001D2084"/>
    <w:rsid w:val="001D322F"/>
    <w:rsid w:val="001D515A"/>
    <w:rsid w:val="001E52F1"/>
    <w:rsid w:val="001F24FB"/>
    <w:rsid w:val="002045FF"/>
    <w:rsid w:val="002057F2"/>
    <w:rsid w:val="00212AD3"/>
    <w:rsid w:val="00230BEE"/>
    <w:rsid w:val="0023381D"/>
    <w:rsid w:val="002478EB"/>
    <w:rsid w:val="002500FB"/>
    <w:rsid w:val="00265552"/>
    <w:rsid w:val="00267870"/>
    <w:rsid w:val="00272582"/>
    <w:rsid w:val="0029418A"/>
    <w:rsid w:val="00297EB0"/>
    <w:rsid w:val="002A42ED"/>
    <w:rsid w:val="002A5AD9"/>
    <w:rsid w:val="002B1685"/>
    <w:rsid w:val="002B3BEE"/>
    <w:rsid w:val="002B3E1A"/>
    <w:rsid w:val="002B680A"/>
    <w:rsid w:val="002D5282"/>
    <w:rsid w:val="002E0486"/>
    <w:rsid w:val="00307CD8"/>
    <w:rsid w:val="00333440"/>
    <w:rsid w:val="0034062E"/>
    <w:rsid w:val="0035328D"/>
    <w:rsid w:val="00385654"/>
    <w:rsid w:val="003A4265"/>
    <w:rsid w:val="003D233D"/>
    <w:rsid w:val="003D5741"/>
    <w:rsid w:val="003F4307"/>
    <w:rsid w:val="00406801"/>
    <w:rsid w:val="00412181"/>
    <w:rsid w:val="004216E6"/>
    <w:rsid w:val="00423CED"/>
    <w:rsid w:val="004331E4"/>
    <w:rsid w:val="00446C5F"/>
    <w:rsid w:val="00453998"/>
    <w:rsid w:val="0048794F"/>
    <w:rsid w:val="004E06C0"/>
    <w:rsid w:val="004E0C44"/>
    <w:rsid w:val="004F2B77"/>
    <w:rsid w:val="0050101E"/>
    <w:rsid w:val="00503D9A"/>
    <w:rsid w:val="00504714"/>
    <w:rsid w:val="005205E4"/>
    <w:rsid w:val="005368FA"/>
    <w:rsid w:val="00556BEA"/>
    <w:rsid w:val="005728DF"/>
    <w:rsid w:val="00596AA0"/>
    <w:rsid w:val="005A1C71"/>
    <w:rsid w:val="005A3A07"/>
    <w:rsid w:val="005C64EC"/>
    <w:rsid w:val="005E5F13"/>
    <w:rsid w:val="005F1D3E"/>
    <w:rsid w:val="005F3F08"/>
    <w:rsid w:val="00630BCB"/>
    <w:rsid w:val="00644532"/>
    <w:rsid w:val="00647EC9"/>
    <w:rsid w:val="00674681"/>
    <w:rsid w:val="00675C23"/>
    <w:rsid w:val="0068132A"/>
    <w:rsid w:val="00682FAA"/>
    <w:rsid w:val="0068517E"/>
    <w:rsid w:val="00692D94"/>
    <w:rsid w:val="00693EC4"/>
    <w:rsid w:val="006B2B06"/>
    <w:rsid w:val="006B3CFE"/>
    <w:rsid w:val="006C7DB0"/>
    <w:rsid w:val="006D46BE"/>
    <w:rsid w:val="006D598A"/>
    <w:rsid w:val="006E4DE4"/>
    <w:rsid w:val="006F4FA0"/>
    <w:rsid w:val="00700406"/>
    <w:rsid w:val="007379BA"/>
    <w:rsid w:val="00747AB8"/>
    <w:rsid w:val="00752F57"/>
    <w:rsid w:val="00756220"/>
    <w:rsid w:val="00760D75"/>
    <w:rsid w:val="007613D7"/>
    <w:rsid w:val="00763576"/>
    <w:rsid w:val="0076431A"/>
    <w:rsid w:val="00774940"/>
    <w:rsid w:val="0078061E"/>
    <w:rsid w:val="00792E6A"/>
    <w:rsid w:val="007A30C5"/>
    <w:rsid w:val="007B28BD"/>
    <w:rsid w:val="007C0FDB"/>
    <w:rsid w:val="007C3C2D"/>
    <w:rsid w:val="007E6496"/>
    <w:rsid w:val="007E75B1"/>
    <w:rsid w:val="0080158A"/>
    <w:rsid w:val="008034B9"/>
    <w:rsid w:val="008060BB"/>
    <w:rsid w:val="00815A47"/>
    <w:rsid w:val="00817AB9"/>
    <w:rsid w:val="008302D8"/>
    <w:rsid w:val="0083118B"/>
    <w:rsid w:val="00873637"/>
    <w:rsid w:val="00875960"/>
    <w:rsid w:val="008828D0"/>
    <w:rsid w:val="008A038D"/>
    <w:rsid w:val="008A6E19"/>
    <w:rsid w:val="008B4159"/>
    <w:rsid w:val="008B7FB4"/>
    <w:rsid w:val="008C69FA"/>
    <w:rsid w:val="008E614D"/>
    <w:rsid w:val="008F284B"/>
    <w:rsid w:val="00903657"/>
    <w:rsid w:val="00904C97"/>
    <w:rsid w:val="00907852"/>
    <w:rsid w:val="00953D0C"/>
    <w:rsid w:val="00977859"/>
    <w:rsid w:val="009941DD"/>
    <w:rsid w:val="009A220E"/>
    <w:rsid w:val="009B2AC4"/>
    <w:rsid w:val="009B3A52"/>
    <w:rsid w:val="009C0C9A"/>
    <w:rsid w:val="009C16AA"/>
    <w:rsid w:val="009C25A0"/>
    <w:rsid w:val="009C3643"/>
    <w:rsid w:val="009D5540"/>
    <w:rsid w:val="009E74FA"/>
    <w:rsid w:val="009F4F75"/>
    <w:rsid w:val="00A0249D"/>
    <w:rsid w:val="00A33C3C"/>
    <w:rsid w:val="00A44E54"/>
    <w:rsid w:val="00A70245"/>
    <w:rsid w:val="00A7362D"/>
    <w:rsid w:val="00A83896"/>
    <w:rsid w:val="00A955E4"/>
    <w:rsid w:val="00AA2D38"/>
    <w:rsid w:val="00AA676C"/>
    <w:rsid w:val="00AC09C1"/>
    <w:rsid w:val="00AC0A3D"/>
    <w:rsid w:val="00AC7243"/>
    <w:rsid w:val="00AD35C5"/>
    <w:rsid w:val="00AD377C"/>
    <w:rsid w:val="00AD5B30"/>
    <w:rsid w:val="00AE1844"/>
    <w:rsid w:val="00AE6076"/>
    <w:rsid w:val="00AF40CA"/>
    <w:rsid w:val="00AF6A9E"/>
    <w:rsid w:val="00B219FB"/>
    <w:rsid w:val="00B32B12"/>
    <w:rsid w:val="00B3526C"/>
    <w:rsid w:val="00B4196B"/>
    <w:rsid w:val="00B50E3A"/>
    <w:rsid w:val="00B55D94"/>
    <w:rsid w:val="00B62567"/>
    <w:rsid w:val="00B77799"/>
    <w:rsid w:val="00B86DD9"/>
    <w:rsid w:val="00B933ED"/>
    <w:rsid w:val="00B95F2B"/>
    <w:rsid w:val="00BA0E97"/>
    <w:rsid w:val="00BA6BF3"/>
    <w:rsid w:val="00BB3722"/>
    <w:rsid w:val="00BB5EC7"/>
    <w:rsid w:val="00BC112E"/>
    <w:rsid w:val="00BD68F6"/>
    <w:rsid w:val="00BE1648"/>
    <w:rsid w:val="00C173B9"/>
    <w:rsid w:val="00C248C2"/>
    <w:rsid w:val="00C33757"/>
    <w:rsid w:val="00C34549"/>
    <w:rsid w:val="00C36752"/>
    <w:rsid w:val="00C5137E"/>
    <w:rsid w:val="00C52F92"/>
    <w:rsid w:val="00C5358E"/>
    <w:rsid w:val="00C537CB"/>
    <w:rsid w:val="00C576BB"/>
    <w:rsid w:val="00C669E3"/>
    <w:rsid w:val="00C67EEB"/>
    <w:rsid w:val="00C76B1B"/>
    <w:rsid w:val="00C8028A"/>
    <w:rsid w:val="00C82B0D"/>
    <w:rsid w:val="00C915B0"/>
    <w:rsid w:val="00CB00F2"/>
    <w:rsid w:val="00CC2CD2"/>
    <w:rsid w:val="00CC6017"/>
    <w:rsid w:val="00CC6814"/>
    <w:rsid w:val="00CC75B4"/>
    <w:rsid w:val="00CD094F"/>
    <w:rsid w:val="00CE37A5"/>
    <w:rsid w:val="00CF61BD"/>
    <w:rsid w:val="00D074A6"/>
    <w:rsid w:val="00D152D2"/>
    <w:rsid w:val="00D32B3D"/>
    <w:rsid w:val="00D32DFE"/>
    <w:rsid w:val="00D33CE9"/>
    <w:rsid w:val="00D35918"/>
    <w:rsid w:val="00D45FE3"/>
    <w:rsid w:val="00D5629C"/>
    <w:rsid w:val="00D565F1"/>
    <w:rsid w:val="00D63574"/>
    <w:rsid w:val="00D65F59"/>
    <w:rsid w:val="00D70233"/>
    <w:rsid w:val="00D8049A"/>
    <w:rsid w:val="00D919C7"/>
    <w:rsid w:val="00D97761"/>
    <w:rsid w:val="00DB0607"/>
    <w:rsid w:val="00DB7CCF"/>
    <w:rsid w:val="00DC664A"/>
    <w:rsid w:val="00DD7BF2"/>
    <w:rsid w:val="00DE1265"/>
    <w:rsid w:val="00E06051"/>
    <w:rsid w:val="00E20464"/>
    <w:rsid w:val="00E21341"/>
    <w:rsid w:val="00E24869"/>
    <w:rsid w:val="00E2612D"/>
    <w:rsid w:val="00E26CA5"/>
    <w:rsid w:val="00E34A83"/>
    <w:rsid w:val="00E368CC"/>
    <w:rsid w:val="00E57890"/>
    <w:rsid w:val="00E723B2"/>
    <w:rsid w:val="00E9071A"/>
    <w:rsid w:val="00E9290F"/>
    <w:rsid w:val="00E9310C"/>
    <w:rsid w:val="00E95B1F"/>
    <w:rsid w:val="00EA7269"/>
    <w:rsid w:val="00EB5A5A"/>
    <w:rsid w:val="00EB7A2E"/>
    <w:rsid w:val="00ED49F7"/>
    <w:rsid w:val="00ED6F16"/>
    <w:rsid w:val="00EE4958"/>
    <w:rsid w:val="00EE6423"/>
    <w:rsid w:val="00EF37B9"/>
    <w:rsid w:val="00F30825"/>
    <w:rsid w:val="00F34280"/>
    <w:rsid w:val="00F405D2"/>
    <w:rsid w:val="00F70583"/>
    <w:rsid w:val="00F741C7"/>
    <w:rsid w:val="00F813A3"/>
    <w:rsid w:val="00F852CD"/>
    <w:rsid w:val="00F878F6"/>
    <w:rsid w:val="00F93139"/>
    <w:rsid w:val="00F95D97"/>
    <w:rsid w:val="00FB179B"/>
    <w:rsid w:val="00FB1F5A"/>
    <w:rsid w:val="00FC1678"/>
    <w:rsid w:val="00FC1ED4"/>
    <w:rsid w:val="00FD4E3D"/>
    <w:rsid w:val="00FD59B4"/>
    <w:rsid w:val="00FE390C"/>
    <w:rsid w:val="00FE5D66"/>
    <w:rsid w:val="00FF0642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B2E40-F0A2-4881-842E-C1369950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7F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7E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316D8"/>
    <w:rPr>
      <w:b/>
      <w:bCs/>
    </w:rPr>
  </w:style>
  <w:style w:type="paragraph" w:styleId="ListParagraph">
    <w:name w:val="List Paragraph"/>
    <w:basedOn w:val="Normal"/>
    <w:uiPriority w:val="34"/>
    <w:qFormat/>
    <w:rsid w:val="00A702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58"/>
  </w:style>
  <w:style w:type="paragraph" w:styleId="Footer">
    <w:name w:val="footer"/>
    <w:basedOn w:val="Normal"/>
    <w:link w:val="FooterChar"/>
    <w:uiPriority w:val="99"/>
    <w:unhideWhenUsed/>
    <w:rsid w:val="00EE4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58"/>
  </w:style>
  <w:style w:type="paragraph" w:styleId="BalloonText">
    <w:name w:val="Balloon Text"/>
    <w:basedOn w:val="Normal"/>
    <w:link w:val="BalloonTextChar"/>
    <w:uiPriority w:val="99"/>
    <w:semiHidden/>
    <w:unhideWhenUsed/>
    <w:rsid w:val="00F4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D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057F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F2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F2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057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05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F2"/>
    <w:pPr>
      <w:spacing w:after="200" w:line="240" w:lineRule="auto"/>
    </w:pPr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F2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F2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D9F45-D0F0-4701-BE14-6373240D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12</Pages>
  <Words>3649</Words>
  <Characters>20801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540</cp:revision>
  <dcterms:created xsi:type="dcterms:W3CDTF">2017-10-04T09:20:00Z</dcterms:created>
  <dcterms:modified xsi:type="dcterms:W3CDTF">2017-10-06T13:00:00Z</dcterms:modified>
</cp:coreProperties>
</file>